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C67C" w14:textId="77777777" w:rsidR="00CA6D7C" w:rsidRDefault="00CA6D7C" w:rsidP="00CA6D7C">
      <w:pPr>
        <w:pStyle w:val="EinfacherAbsatz"/>
        <w:suppressAutoHyphens/>
        <w:rPr>
          <w:rFonts w:ascii="Futura Md BT" w:hAnsi="Futura Md BT" w:cs="Futura Md BT"/>
          <w:color w:val="FFFFFF" w:themeColor="background1"/>
          <w:sz w:val="26"/>
          <w:szCs w:val="26"/>
          <w14:textOutline w14:w="9525" w14:cap="flat" w14:cmpd="sng" w14:algn="ctr">
            <w14:solidFill>
              <w14:srgbClr w14:val="000000"/>
            </w14:solidFill>
            <w14:prstDash w14:val="solid"/>
            <w14:round/>
          </w14:textOutline>
        </w:rPr>
      </w:pPr>
    </w:p>
    <w:p w14:paraId="43206281" w14:textId="3360035E" w:rsidR="00E507D5" w:rsidRPr="00F04234" w:rsidRDefault="00E507D5" w:rsidP="000C29C2">
      <w:pPr>
        <w:framePr w:w="9525" w:h="9481" w:hRule="exact" w:hSpace="142" w:wrap="around" w:vAnchor="page" w:hAnchor="page" w:x="1116" w:y="7369" w:anchorLock="1"/>
        <w:spacing w:after="120" w:line="240" w:lineRule="auto"/>
        <w:jc w:val="both"/>
        <w:rPr>
          <w:rFonts w:ascii="Futura Lt BT" w:hAnsi="Futura Lt BT"/>
          <w:b/>
          <w:color w:val="0E2847"/>
          <w:sz w:val="24"/>
          <w:szCs w:val="24"/>
        </w:rPr>
      </w:pPr>
      <w:r w:rsidRPr="00F04234">
        <w:rPr>
          <w:rFonts w:ascii="Futura Lt BT" w:hAnsi="Futura Lt BT"/>
          <w:b/>
          <w:color w:val="0E2847"/>
          <w:sz w:val="24"/>
          <w:szCs w:val="24"/>
        </w:rPr>
        <w:t xml:space="preserve">Zur </w:t>
      </w:r>
      <w:r w:rsidR="00484C61">
        <w:rPr>
          <w:rFonts w:ascii="Futura Lt BT" w:hAnsi="Futura Lt BT"/>
          <w:b/>
          <w:color w:val="0E2847"/>
          <w:sz w:val="24"/>
          <w:szCs w:val="24"/>
        </w:rPr>
        <w:t xml:space="preserve">Verstärkung unseres Teams </w:t>
      </w:r>
      <w:r w:rsidR="009C05FC">
        <w:rPr>
          <w:rFonts w:ascii="Futura Lt BT" w:hAnsi="Futura Lt BT"/>
          <w:b/>
          <w:color w:val="0E2847"/>
          <w:sz w:val="24"/>
          <w:szCs w:val="24"/>
        </w:rPr>
        <w:t>Replikation</w:t>
      </w:r>
      <w:r w:rsidR="00484C61">
        <w:rPr>
          <w:rFonts w:ascii="Futura Lt BT" w:hAnsi="Futura Lt BT"/>
          <w:b/>
          <w:color w:val="0E2847"/>
          <w:sz w:val="24"/>
          <w:szCs w:val="24"/>
        </w:rPr>
        <w:t xml:space="preserve"> suchen wir</w:t>
      </w:r>
      <w:r w:rsidR="00D10558">
        <w:rPr>
          <w:rFonts w:ascii="Futura Lt BT" w:hAnsi="Futura Lt BT"/>
          <w:b/>
          <w:color w:val="0E2847"/>
          <w:sz w:val="24"/>
          <w:szCs w:val="24"/>
        </w:rPr>
        <w:t>:</w:t>
      </w:r>
    </w:p>
    <w:p w14:paraId="488A58D3" w14:textId="0FA7F06B" w:rsidR="004837B1" w:rsidRDefault="009C05FC" w:rsidP="009C05FC">
      <w:pPr>
        <w:framePr w:w="9525" w:h="9481" w:hRule="exact" w:hSpace="142" w:wrap="around" w:vAnchor="page" w:hAnchor="page" w:x="1116" w:y="7369" w:anchorLock="1"/>
        <w:spacing w:after="120" w:line="240" w:lineRule="auto"/>
        <w:ind w:firstLine="708"/>
        <w:jc w:val="both"/>
        <w:rPr>
          <w:rFonts w:ascii="Futura Lt BT" w:hAnsi="Futura Lt BT"/>
          <w:b/>
          <w:color w:val="0E2847"/>
          <w:sz w:val="24"/>
          <w:szCs w:val="24"/>
        </w:rPr>
      </w:pPr>
      <w:bookmarkStart w:id="0" w:name="_Hlk94789652"/>
      <w:r w:rsidRPr="009C05FC">
        <w:rPr>
          <w:rFonts w:ascii="Futura Lt BT" w:hAnsi="Futura Lt BT"/>
          <w:b/>
          <w:color w:val="00988A"/>
          <w:sz w:val="32"/>
          <w:szCs w:val="32"/>
        </w:rPr>
        <w:t>Produktionsmitarbeiter für den Bereich Spritzguss</w:t>
      </w:r>
      <w:bookmarkEnd w:id="0"/>
      <w:r>
        <w:rPr>
          <w:rFonts w:ascii="Futura Lt BT" w:hAnsi="Futura Lt BT"/>
          <w:b/>
          <w:color w:val="00988A"/>
          <w:sz w:val="32"/>
          <w:szCs w:val="32"/>
        </w:rPr>
        <w:t xml:space="preserve"> m/w/d</w:t>
      </w:r>
    </w:p>
    <w:p w14:paraId="79CF17E7" w14:textId="455AD42B" w:rsidR="00F04234" w:rsidRPr="00F04234" w:rsidRDefault="00F04234" w:rsidP="000C29C2">
      <w:pPr>
        <w:framePr w:w="9525" w:h="9481" w:hRule="exact" w:hSpace="142" w:wrap="around" w:vAnchor="page" w:hAnchor="page" w:x="1116" w:y="7369" w:anchorLock="1"/>
        <w:spacing w:after="120" w:line="240" w:lineRule="auto"/>
        <w:jc w:val="both"/>
        <w:rPr>
          <w:rFonts w:ascii="Futura Lt BT" w:hAnsi="Futura Lt BT"/>
          <w:b/>
          <w:color w:val="0E2847"/>
          <w:sz w:val="24"/>
          <w:szCs w:val="24"/>
        </w:rPr>
      </w:pPr>
      <w:r w:rsidRPr="00F04234">
        <w:rPr>
          <w:rFonts w:ascii="Futura Lt BT" w:hAnsi="Futura Lt BT"/>
          <w:b/>
          <w:color w:val="0E2847"/>
          <w:sz w:val="24"/>
          <w:szCs w:val="24"/>
        </w:rPr>
        <w:t xml:space="preserve">Ihre </w:t>
      </w:r>
      <w:r w:rsidR="00DB77E7">
        <w:rPr>
          <w:rFonts w:ascii="Futura Lt BT" w:hAnsi="Futura Lt BT"/>
          <w:b/>
          <w:color w:val="0E2847"/>
          <w:sz w:val="24"/>
          <w:szCs w:val="24"/>
        </w:rPr>
        <w:t>Aufgaben</w:t>
      </w:r>
      <w:r w:rsidRPr="00F04234">
        <w:rPr>
          <w:rFonts w:ascii="Futura Lt BT" w:hAnsi="Futura Lt BT"/>
          <w:b/>
          <w:color w:val="0E2847"/>
          <w:sz w:val="24"/>
          <w:szCs w:val="24"/>
        </w:rPr>
        <w:t>:</w:t>
      </w:r>
    </w:p>
    <w:p w14:paraId="48657B5A" w14:textId="77777777" w:rsidR="009C05FC" w:rsidRPr="009C05FC" w:rsidRDefault="009C05FC" w:rsidP="009C05FC">
      <w:pPr>
        <w:pStyle w:val="MFSC"/>
        <w:framePr w:wrap="around" w:x="1116" w:y="7369"/>
        <w:numPr>
          <w:ilvl w:val="0"/>
          <w:numId w:val="12"/>
        </w:numPr>
        <w:rPr>
          <w:bCs/>
        </w:rPr>
      </w:pPr>
      <w:bookmarkStart w:id="1" w:name="_Hlk94789693"/>
      <w:r w:rsidRPr="009C05FC">
        <w:rPr>
          <w:bCs/>
        </w:rPr>
        <w:t>Bedienen von Kunststoff-Spritzgussmaschinen</w:t>
      </w:r>
    </w:p>
    <w:p w14:paraId="7839FCFD" w14:textId="77777777" w:rsidR="009C05FC" w:rsidRPr="009C05FC" w:rsidRDefault="009C05FC" w:rsidP="009C05FC">
      <w:pPr>
        <w:pStyle w:val="MFSC"/>
        <w:framePr w:wrap="around" w:x="1116" w:y="7369"/>
        <w:numPr>
          <w:ilvl w:val="0"/>
          <w:numId w:val="12"/>
        </w:numPr>
        <w:rPr>
          <w:bCs/>
        </w:rPr>
      </w:pPr>
      <w:r w:rsidRPr="009C05FC">
        <w:rPr>
          <w:bCs/>
        </w:rPr>
        <w:t>Fertigung im Spritzguss</w:t>
      </w:r>
    </w:p>
    <w:p w14:paraId="63AB792F" w14:textId="77777777" w:rsidR="009C05FC" w:rsidRPr="009C05FC" w:rsidRDefault="009C05FC" w:rsidP="009C05FC">
      <w:pPr>
        <w:pStyle w:val="MFSC"/>
        <w:framePr w:wrap="around" w:x="1116" w:y="7369"/>
        <w:numPr>
          <w:ilvl w:val="0"/>
          <w:numId w:val="12"/>
        </w:numPr>
        <w:rPr>
          <w:bCs/>
        </w:rPr>
      </w:pPr>
      <w:r w:rsidRPr="009C05FC">
        <w:rPr>
          <w:bCs/>
        </w:rPr>
        <w:t>Qualitätskontrolle</w:t>
      </w:r>
    </w:p>
    <w:p w14:paraId="4454E2E8" w14:textId="77777777" w:rsidR="009C05FC" w:rsidRPr="009C05FC" w:rsidRDefault="009C05FC" w:rsidP="009C05FC">
      <w:pPr>
        <w:pStyle w:val="MFSC"/>
        <w:framePr w:wrap="around" w:x="1116" w:y="7369"/>
        <w:numPr>
          <w:ilvl w:val="0"/>
          <w:numId w:val="12"/>
        </w:numPr>
        <w:rPr>
          <w:bCs/>
        </w:rPr>
      </w:pPr>
      <w:r w:rsidRPr="009C05FC">
        <w:rPr>
          <w:bCs/>
        </w:rPr>
        <w:t>Mechanische Bearbeitungen, Nacharbeiten</w:t>
      </w:r>
    </w:p>
    <w:p w14:paraId="0791A82A" w14:textId="77777777" w:rsidR="009C05FC" w:rsidRPr="009C05FC" w:rsidRDefault="009C05FC" w:rsidP="009C05FC">
      <w:pPr>
        <w:pStyle w:val="MFSC"/>
        <w:framePr w:wrap="around" w:x="1116" w:y="7369"/>
        <w:numPr>
          <w:ilvl w:val="0"/>
          <w:numId w:val="12"/>
        </w:numPr>
        <w:rPr>
          <w:bCs/>
        </w:rPr>
      </w:pPr>
      <w:r w:rsidRPr="009C05FC">
        <w:rPr>
          <w:bCs/>
        </w:rPr>
        <w:t>Behebung von Störungen an Maschinen und Anlagen</w:t>
      </w:r>
    </w:p>
    <w:p w14:paraId="79ED0A7A" w14:textId="77777777" w:rsidR="009C05FC" w:rsidRPr="009C05FC" w:rsidRDefault="009C05FC" w:rsidP="009C05FC">
      <w:pPr>
        <w:pStyle w:val="MFSC"/>
        <w:framePr w:wrap="around" w:x="1116" w:y="7369"/>
        <w:numPr>
          <w:ilvl w:val="0"/>
          <w:numId w:val="12"/>
        </w:numPr>
        <w:rPr>
          <w:bCs/>
        </w:rPr>
      </w:pPr>
      <w:r w:rsidRPr="009C05FC">
        <w:rPr>
          <w:bCs/>
        </w:rPr>
        <w:t>Dokumentation der Produktionskennzahlen</w:t>
      </w:r>
    </w:p>
    <w:p w14:paraId="15B7E581" w14:textId="77777777" w:rsidR="009C05FC" w:rsidRPr="009C05FC" w:rsidRDefault="009C05FC" w:rsidP="009C05FC">
      <w:pPr>
        <w:pStyle w:val="MFSC"/>
        <w:framePr w:wrap="around" w:x="1116" w:y="7369"/>
        <w:numPr>
          <w:ilvl w:val="0"/>
          <w:numId w:val="12"/>
        </w:numPr>
        <w:rPr>
          <w:bCs/>
        </w:rPr>
      </w:pPr>
      <w:r w:rsidRPr="009C05FC">
        <w:rPr>
          <w:bCs/>
        </w:rPr>
        <w:t>Leichte Lagertätigkeiten</w:t>
      </w:r>
    </w:p>
    <w:p w14:paraId="6443A0EA" w14:textId="77777777" w:rsidR="009C05FC" w:rsidRDefault="009C05FC" w:rsidP="009C05FC">
      <w:pPr>
        <w:pStyle w:val="MFSC"/>
        <w:framePr w:wrap="around" w:x="1116" w:y="7369"/>
        <w:numPr>
          <w:ilvl w:val="0"/>
          <w:numId w:val="12"/>
        </w:numPr>
        <w:rPr>
          <w:bCs/>
        </w:rPr>
      </w:pPr>
      <w:r w:rsidRPr="009C05FC">
        <w:rPr>
          <w:bCs/>
        </w:rPr>
        <w:t xml:space="preserve">Erkennen von Spritzfehlern und proaktive </w:t>
      </w:r>
    </w:p>
    <w:p w14:paraId="01E1F0F9" w14:textId="03A33780" w:rsidR="000C29C2" w:rsidRPr="009C05FC" w:rsidRDefault="009C05FC" w:rsidP="009C05FC">
      <w:pPr>
        <w:pStyle w:val="MFSC"/>
        <w:framePr w:wrap="around" w:x="1116" w:y="7369"/>
        <w:numPr>
          <w:ilvl w:val="0"/>
          <w:numId w:val="12"/>
        </w:numPr>
        <w:rPr>
          <w:bCs/>
        </w:rPr>
      </w:pPr>
      <w:r w:rsidRPr="009C05FC">
        <w:rPr>
          <w:bCs/>
        </w:rPr>
        <w:t>Informationsweitergabe zum einleiten geeigneter Maßnahmen</w:t>
      </w:r>
      <w:bookmarkEnd w:id="1"/>
    </w:p>
    <w:p w14:paraId="4404C19D" w14:textId="77777777" w:rsidR="000A25D3" w:rsidRPr="000A25D3" w:rsidRDefault="000A25D3" w:rsidP="000C29C2">
      <w:pPr>
        <w:pStyle w:val="MFSC"/>
        <w:framePr w:wrap="around" w:x="1116" w:y="7369"/>
        <w:numPr>
          <w:ilvl w:val="0"/>
          <w:numId w:val="0"/>
        </w:numPr>
        <w:rPr>
          <w:b/>
          <w:sz w:val="24"/>
          <w:szCs w:val="24"/>
        </w:rPr>
      </w:pPr>
      <w:r w:rsidRPr="000A25D3">
        <w:rPr>
          <w:b/>
          <w:sz w:val="24"/>
          <w:szCs w:val="24"/>
        </w:rPr>
        <w:t xml:space="preserve">Ihr Arbeitsalltag: </w:t>
      </w:r>
    </w:p>
    <w:p w14:paraId="2B431CD1" w14:textId="77777777" w:rsidR="009C05FC" w:rsidRPr="009C05FC" w:rsidRDefault="009C05FC" w:rsidP="009C05FC">
      <w:pPr>
        <w:framePr w:w="9525" w:h="9481" w:hRule="exact" w:hSpace="142" w:wrap="around" w:vAnchor="page" w:hAnchor="page" w:x="1116" w:y="7369" w:anchorLock="1"/>
        <w:spacing w:after="0"/>
        <w:jc w:val="both"/>
        <w:rPr>
          <w:rFonts w:ascii="Futura Lt BT" w:hAnsi="Futura Lt BT"/>
          <w:bCs/>
          <w:color w:val="0E2847"/>
        </w:rPr>
      </w:pPr>
      <w:r w:rsidRPr="009C05FC">
        <w:rPr>
          <w:rFonts w:ascii="Futura Lt BT" w:hAnsi="Futura Lt BT"/>
          <w:bCs/>
          <w:color w:val="0E2847"/>
        </w:rPr>
        <w:t>Für unsere Abteilung Replikation suchen wir mehrere Produktionsmitarbeiter für die Bedienung unserer Spritzgussmaschinen, Qualitätskontrolle und mechanische Bearbeitungsschritte.</w:t>
      </w:r>
    </w:p>
    <w:p w14:paraId="48B53752" w14:textId="77777777" w:rsidR="009C05FC" w:rsidRPr="009C05FC" w:rsidRDefault="009C05FC" w:rsidP="009C05FC">
      <w:pPr>
        <w:framePr w:w="9525" w:h="9481" w:hRule="exact" w:hSpace="142" w:wrap="around" w:vAnchor="page" w:hAnchor="page" w:x="1116" w:y="7369" w:anchorLock="1"/>
        <w:spacing w:after="0"/>
        <w:jc w:val="both"/>
        <w:rPr>
          <w:rFonts w:ascii="Futura Lt BT" w:hAnsi="Futura Lt BT"/>
          <w:bCs/>
          <w:color w:val="0E2847"/>
        </w:rPr>
      </w:pPr>
      <w:r w:rsidRPr="009C05FC">
        <w:rPr>
          <w:rFonts w:ascii="Futura Lt BT" w:hAnsi="Futura Lt BT"/>
          <w:bCs/>
          <w:color w:val="0E2847"/>
        </w:rPr>
        <w:t xml:space="preserve">Aufgabe unserer Abteilung Replikation ist die Herstellung mikro- und nanostrukturierter Bauteile für </w:t>
      </w:r>
      <w:proofErr w:type="spellStart"/>
      <w:r w:rsidRPr="009C05FC">
        <w:rPr>
          <w:rFonts w:ascii="Futura Lt BT" w:hAnsi="Futura Lt BT"/>
          <w:bCs/>
          <w:color w:val="0E2847"/>
        </w:rPr>
        <w:t>fluidische</w:t>
      </w:r>
      <w:proofErr w:type="spellEnd"/>
      <w:r w:rsidRPr="009C05FC">
        <w:rPr>
          <w:rFonts w:ascii="Futura Lt BT" w:hAnsi="Futura Lt BT"/>
          <w:bCs/>
          <w:color w:val="0E2847"/>
        </w:rPr>
        <w:t xml:space="preserve">, optische oder mechanische Anwendungen. Einsatzgebiete sind insbesondere Medizintechnik und Diagnostik. Als Technologien kommen Spritzguss und Spritzprägen zum Einsatz. </w:t>
      </w:r>
    </w:p>
    <w:p w14:paraId="6B1823DF" w14:textId="77777777" w:rsidR="009C05FC" w:rsidRPr="009C05FC" w:rsidRDefault="009C05FC" w:rsidP="009C05FC">
      <w:pPr>
        <w:framePr w:w="9525" w:h="9481" w:hRule="exact" w:hSpace="142" w:wrap="around" w:vAnchor="page" w:hAnchor="page" w:x="1116" w:y="7369" w:anchorLock="1"/>
        <w:spacing w:after="0"/>
        <w:jc w:val="both"/>
        <w:rPr>
          <w:rFonts w:ascii="Futura Lt BT" w:hAnsi="Futura Lt BT"/>
          <w:b/>
          <w:color w:val="0E2847"/>
        </w:rPr>
      </w:pPr>
      <w:r w:rsidRPr="009C05FC">
        <w:rPr>
          <w:rFonts w:ascii="Futura Lt BT" w:hAnsi="Futura Lt BT"/>
          <w:bCs/>
          <w:color w:val="0E2847"/>
        </w:rPr>
        <w:t>Da wir im Bereich der Herstellung von Medizinprodukten tätig sind, sind Sauberkeit, das Arbeiten in Reinräumen, eine lückenlose Dokumentation und das Einhalten der vorgegebenen Arbeitsvorschriften eine Selbstverständlichkeit. Die Fertigung erfolgt in drei Schichten, so dass die Bereitschaft zur Schichtarbeit vorausgesetzt wird</w:t>
      </w:r>
      <w:r w:rsidRPr="009C05FC">
        <w:rPr>
          <w:rFonts w:ascii="Futura Lt BT" w:hAnsi="Futura Lt BT"/>
          <w:b/>
          <w:color w:val="0E2847"/>
        </w:rPr>
        <w:t>.</w:t>
      </w:r>
    </w:p>
    <w:p w14:paraId="00683942" w14:textId="77777777" w:rsidR="00B42B3C" w:rsidRDefault="00B42B3C" w:rsidP="000C29C2">
      <w:pPr>
        <w:framePr w:w="9525" w:h="9481" w:hRule="exact" w:hSpace="142" w:wrap="around" w:vAnchor="page" w:hAnchor="page" w:x="1116" w:y="7369" w:anchorLock="1"/>
        <w:spacing w:after="0"/>
        <w:jc w:val="both"/>
        <w:rPr>
          <w:rFonts w:ascii="Futura Lt BT" w:hAnsi="Futura Lt BT"/>
          <w:color w:val="0E2847"/>
        </w:rPr>
      </w:pPr>
    </w:p>
    <w:p w14:paraId="18A6A44F" w14:textId="77777777" w:rsidR="00D20969" w:rsidRDefault="00CA6D7C" w:rsidP="00CA6D7C">
      <w:pPr>
        <w:pStyle w:val="EinfacherAbsatz"/>
        <w:suppressAutoHyphens/>
        <w:rPr>
          <w:rFonts w:ascii="Arial" w:hAnsi="Arial" w:cs="Arial"/>
          <w:sz w:val="20"/>
          <w:szCs w:val="20"/>
        </w:rPr>
      </w:pPr>
      <w:r w:rsidRPr="00CA6D7C">
        <w:rPr>
          <w:rFonts w:ascii="Arial" w:hAnsi="Arial" w:cs="Arial"/>
          <w:sz w:val="20"/>
          <w:szCs w:val="20"/>
        </w:rPr>
        <w:tab/>
      </w:r>
    </w:p>
    <w:p w14:paraId="4BFA169B" w14:textId="77777777" w:rsidR="00E550D8" w:rsidRDefault="002E4440" w:rsidP="00CA6D7C">
      <w:pPr>
        <w:pStyle w:val="EinfacherAbsatz"/>
        <w:suppressAutoHyphens/>
        <w:rPr>
          <w:rFonts w:ascii="Arial" w:hAnsi="Arial" w:cs="Arial"/>
          <w:sz w:val="20"/>
          <w:szCs w:val="20"/>
        </w:rPr>
      </w:pPr>
      <w:r>
        <w:rPr>
          <w:rFonts w:ascii="Futura Lt BT" w:hAnsi="Futura Lt BT"/>
          <w:noProof/>
          <w:color w:val="0E2847"/>
          <w:lang w:eastAsia="de-DE"/>
        </w:rPr>
        <w:drawing>
          <wp:anchor distT="0" distB="0" distL="114300" distR="114300" simplePos="0" relativeHeight="251657215" behindDoc="1" locked="0" layoutInCell="1" allowOverlap="1" wp14:anchorId="13CC0D26" wp14:editId="16211CC9">
            <wp:simplePos x="0" y="0"/>
            <wp:positionH relativeFrom="column">
              <wp:posOffset>2649855</wp:posOffset>
            </wp:positionH>
            <wp:positionV relativeFrom="paragraph">
              <wp:posOffset>20955</wp:posOffset>
            </wp:positionV>
            <wp:extent cx="5443200" cy="4107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19_Galahad_TB_Render_160601_01.jpg"/>
                    <pic:cNvPicPr/>
                  </pic:nvPicPr>
                  <pic:blipFill rotWithShape="1">
                    <a:blip r:embed="rId8" cstate="print">
                      <a:extLst>
                        <a:ext uri="{BEBA8EAE-BF5A-486C-A8C5-ECC9F3942E4B}">
                          <a14:imgProps xmlns:a14="http://schemas.microsoft.com/office/drawing/2010/main">
                            <a14:imgLayer r:embed="rId9">
                              <a14:imgEffect>
                                <a14:backgroundRemoval t="10000" b="90000" l="10000" r="89996"/>
                              </a14:imgEffect>
                              <a14:imgEffect>
                                <a14:brightnessContrast bright="20000" contrast="20000"/>
                              </a14:imgEffect>
                            </a14:imgLayer>
                          </a14:imgProps>
                        </a:ext>
                        <a:ext uri="{28A0092B-C50C-407E-A947-70E740481C1C}">
                          <a14:useLocalDpi xmlns:a14="http://schemas.microsoft.com/office/drawing/2010/main" val="0"/>
                        </a:ext>
                      </a:extLst>
                    </a:blip>
                    <a:srcRect l="-5" r="5"/>
                    <a:stretch/>
                  </pic:blipFill>
                  <pic:spPr>
                    <a:xfrm>
                      <a:off x="0" y="0"/>
                      <a:ext cx="5443200" cy="4107600"/>
                    </a:xfrm>
                    <a:prstGeom prst="rect">
                      <a:avLst/>
                    </a:prstGeom>
                  </pic:spPr>
                </pic:pic>
              </a:graphicData>
            </a:graphic>
            <wp14:sizeRelH relativeFrom="margin">
              <wp14:pctWidth>0</wp14:pctWidth>
            </wp14:sizeRelH>
            <wp14:sizeRelV relativeFrom="margin">
              <wp14:pctHeight>0</wp14:pctHeight>
            </wp14:sizeRelV>
          </wp:anchor>
        </w:drawing>
      </w:r>
    </w:p>
    <w:p w14:paraId="54422315" w14:textId="77777777" w:rsidR="00BE4D4A" w:rsidRDefault="00E507D5" w:rsidP="00CA6D7C">
      <w:pPr>
        <w:pStyle w:val="EinfacherAbsatz"/>
        <w:suppressAutoHyphens/>
        <w:rPr>
          <w:rFonts w:ascii="Arial" w:hAnsi="Arial" w:cs="Arial"/>
          <w:sz w:val="20"/>
          <w:szCs w:val="20"/>
        </w:rPr>
      </w:pPr>
      <w:r>
        <w:rPr>
          <w:rFonts w:ascii="Futura Md BT" w:hAnsi="Futura Md BT"/>
          <w:noProof/>
          <w:lang w:eastAsia="de-DE"/>
        </w:rPr>
        <w:drawing>
          <wp:anchor distT="0" distB="0" distL="114300" distR="114300" simplePos="0" relativeHeight="251656190" behindDoc="1" locked="0" layoutInCell="0" allowOverlap="1" wp14:anchorId="0F5A046B" wp14:editId="0B683598">
            <wp:simplePos x="0" y="0"/>
            <wp:positionH relativeFrom="page">
              <wp:posOffset>3073</wp:posOffset>
            </wp:positionH>
            <wp:positionV relativeFrom="page">
              <wp:posOffset>1046480</wp:posOffset>
            </wp:positionV>
            <wp:extent cx="7560000" cy="3189600"/>
            <wp:effectExtent l="0" t="0" r="317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genbild.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0000" cy="3189600"/>
                    </a:xfrm>
                    <a:prstGeom prst="rect">
                      <a:avLst/>
                    </a:prstGeom>
                  </pic:spPr>
                </pic:pic>
              </a:graphicData>
            </a:graphic>
            <wp14:sizeRelH relativeFrom="margin">
              <wp14:pctWidth>0</wp14:pctWidth>
            </wp14:sizeRelH>
            <wp14:sizeRelV relativeFrom="margin">
              <wp14:pctHeight>0</wp14:pctHeight>
            </wp14:sizeRelV>
          </wp:anchor>
        </w:drawing>
      </w:r>
    </w:p>
    <w:p w14:paraId="0848B041" w14:textId="77777777" w:rsidR="00E550D8" w:rsidRDefault="00E550D8" w:rsidP="00CA6D7C">
      <w:pPr>
        <w:pStyle w:val="EinfacherAbsatz"/>
        <w:suppressAutoHyphens/>
        <w:rPr>
          <w:rFonts w:ascii="Arial" w:hAnsi="Arial" w:cs="Arial"/>
          <w:sz w:val="20"/>
          <w:szCs w:val="20"/>
        </w:rPr>
      </w:pPr>
    </w:p>
    <w:p w14:paraId="679E55FF" w14:textId="77777777" w:rsidR="00E550D8" w:rsidRDefault="00DC6BA4" w:rsidP="00DC6BA4">
      <w:pPr>
        <w:pStyle w:val="EinfacherAbsatz"/>
        <w:tabs>
          <w:tab w:val="left" w:pos="3216"/>
        </w:tabs>
        <w:suppressAutoHyphens/>
        <w:rPr>
          <w:rFonts w:ascii="Arial" w:hAnsi="Arial" w:cs="Arial"/>
          <w:sz w:val="20"/>
          <w:szCs w:val="20"/>
        </w:rPr>
      </w:pPr>
      <w:r>
        <w:rPr>
          <w:rFonts w:ascii="Arial" w:hAnsi="Arial" w:cs="Arial"/>
          <w:sz w:val="20"/>
          <w:szCs w:val="20"/>
        </w:rPr>
        <w:tab/>
      </w:r>
    </w:p>
    <w:p w14:paraId="4056142B" w14:textId="77777777" w:rsidR="00E550D8" w:rsidRDefault="00DC6BA4" w:rsidP="00DC6BA4">
      <w:pPr>
        <w:pStyle w:val="EinfacherAbsatz"/>
        <w:tabs>
          <w:tab w:val="left" w:pos="2292"/>
        </w:tabs>
        <w:suppressAutoHyphens/>
        <w:rPr>
          <w:rFonts w:ascii="Arial" w:hAnsi="Arial" w:cs="Arial"/>
          <w:sz w:val="20"/>
          <w:szCs w:val="20"/>
        </w:rPr>
      </w:pPr>
      <w:r>
        <w:rPr>
          <w:rFonts w:ascii="Arial" w:hAnsi="Arial" w:cs="Arial"/>
          <w:sz w:val="20"/>
          <w:szCs w:val="20"/>
        </w:rPr>
        <w:tab/>
      </w:r>
    </w:p>
    <w:p w14:paraId="41508B1D" w14:textId="77777777" w:rsidR="00E550D8" w:rsidRDefault="00DC6BA4" w:rsidP="00DC6BA4">
      <w:pPr>
        <w:pStyle w:val="EinfacherAbsatz"/>
        <w:tabs>
          <w:tab w:val="left" w:pos="3132"/>
        </w:tabs>
        <w:suppressAutoHyphens/>
        <w:rPr>
          <w:rFonts w:ascii="Arial" w:hAnsi="Arial" w:cs="Arial"/>
          <w:sz w:val="20"/>
          <w:szCs w:val="20"/>
        </w:rPr>
      </w:pPr>
      <w:r>
        <w:rPr>
          <w:rFonts w:ascii="Arial" w:hAnsi="Arial" w:cs="Arial"/>
          <w:sz w:val="20"/>
          <w:szCs w:val="20"/>
        </w:rPr>
        <w:tab/>
      </w:r>
    </w:p>
    <w:p w14:paraId="49F5BB0A" w14:textId="77777777" w:rsidR="00E550D8" w:rsidRDefault="002E4440" w:rsidP="00DC6BA4">
      <w:pPr>
        <w:pStyle w:val="EinfacherAbsatz"/>
        <w:tabs>
          <w:tab w:val="left" w:pos="1584"/>
        </w:tabs>
        <w:suppressAutoHyphens/>
        <w:rPr>
          <w:rFonts w:ascii="Arial" w:hAnsi="Arial" w:cs="Arial"/>
          <w:sz w:val="20"/>
          <w:szCs w:val="20"/>
        </w:rPr>
      </w:pPr>
      <w:r>
        <w:rPr>
          <w:noProof/>
          <w:lang w:eastAsia="de-DE"/>
        </w:rPr>
        <mc:AlternateContent>
          <mc:Choice Requires="wps">
            <w:drawing>
              <wp:anchor distT="45720" distB="45720" distL="114300" distR="114300" simplePos="0" relativeHeight="251658240" behindDoc="0" locked="0" layoutInCell="1" allowOverlap="1" wp14:anchorId="37DCCEF4" wp14:editId="2CFC2C1A">
                <wp:simplePos x="0" y="0"/>
                <wp:positionH relativeFrom="column">
                  <wp:posOffset>219075</wp:posOffset>
                </wp:positionH>
                <wp:positionV relativeFrom="paragraph">
                  <wp:posOffset>50165</wp:posOffset>
                </wp:positionV>
                <wp:extent cx="4053840" cy="1646555"/>
                <wp:effectExtent l="0" t="0" r="0" b="508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64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F162B" w14:textId="77777777" w:rsidR="00E507D5" w:rsidRPr="00A33991" w:rsidRDefault="00E507D5" w:rsidP="00E507D5">
                            <w:pPr>
                              <w:spacing w:after="120"/>
                              <w:jc w:val="both"/>
                              <w:rPr>
                                <w:rFonts w:ascii="Futura Lt BT" w:hAnsi="Futura Lt BT"/>
                                <w:color w:val="0E2847"/>
                              </w:rPr>
                            </w:pPr>
                            <w:proofErr w:type="spellStart"/>
                            <w:r w:rsidRPr="00A33991">
                              <w:rPr>
                                <w:rFonts w:ascii="Futura Lt BT" w:hAnsi="Futura Lt BT"/>
                                <w:b/>
                                <w:i/>
                                <w:color w:val="0E2847"/>
                              </w:rPr>
                              <w:t>microfluidic</w:t>
                            </w:r>
                            <w:proofErr w:type="spellEnd"/>
                            <w:r w:rsidRPr="00A33991">
                              <w:rPr>
                                <w:rFonts w:ascii="Futura Lt BT" w:hAnsi="Futura Lt BT"/>
                                <w:b/>
                                <w:i/>
                                <w:color w:val="0E2847"/>
                              </w:rPr>
                              <w:t xml:space="preserve"> </w:t>
                            </w:r>
                            <w:proofErr w:type="spellStart"/>
                            <w:r w:rsidRPr="00A33991">
                              <w:rPr>
                                <w:rFonts w:ascii="Futura Lt BT" w:hAnsi="Futura Lt BT"/>
                                <w:b/>
                                <w:i/>
                                <w:color w:val="0E2847"/>
                              </w:rPr>
                              <w:t>ChipShop</w:t>
                            </w:r>
                            <w:proofErr w:type="spellEnd"/>
                            <w:r w:rsidRPr="00A33991">
                              <w:rPr>
                                <w:rFonts w:ascii="Futura Lt BT" w:hAnsi="Futura Lt BT"/>
                                <w:color w:val="0E2847"/>
                              </w:rPr>
                              <w:t xml:space="preserve"> ist das international führende Unternehmen im Bereich „Lab-on-a-Chip“ und bedient mit einem umfangreichen Standardsortiment als auch maßgeschneiderten Kundenlösungen sowohl die Branchengrößen als auch innovative Mittelständler und Technologie-Start-ups. Enge Kooperationen mit der weltweiten Forschungselite sind Bestandteil der Unternehmensphilosophie. Die gesamte Wertschöpfungskette von der Forschung über die Entwicklung und Produktion der Kunststoffeinwegprodukte als auch der entsprechenden Betriebsgeräte findet am Standort Jena statt. </w:t>
                            </w:r>
                          </w:p>
                          <w:p w14:paraId="71B24DF4" w14:textId="77777777" w:rsidR="00E507D5" w:rsidRPr="00A33991" w:rsidRDefault="00E507D5" w:rsidP="00E507D5">
                            <w:pPr>
                              <w:rPr>
                                <w:color w:val="0E2847"/>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37DCCEF4" id="_x0000_t202" coordsize="21600,21600" o:spt="202" path="m,l,21600r21600,l21600,xe">
                <v:stroke joinstyle="miter"/>
                <v:path gradientshapeok="t" o:connecttype="rect"/>
              </v:shapetype>
              <v:shape id="Textfeld 2" o:spid="_x0000_s1026" type="#_x0000_t202" style="position:absolute;margin-left:17.25pt;margin-top:3.95pt;width:319.2pt;height:129.6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" filled="f" stroked="f">
                <v:textbox style="mso-fit-shape-to-text:t">
                  <w:txbxContent>
                    <w:p w14:paraId="656F162B" w14:textId="77777777" w:rsidR="00E507D5" w:rsidRPr="00A33991" w:rsidRDefault="00E507D5" w:rsidP="00E507D5">
                      <w:pPr>
                        <w:spacing w:after="120"/>
                        <w:jc w:val="both"/>
                        <w:rPr>
                          <w:rFonts w:ascii="Futura Lt BT" w:hAnsi="Futura Lt BT"/>
                          <w:color w:val="0E2847"/>
                        </w:rPr>
                      </w:pPr>
                      <w:proofErr w:type="spellStart"/>
                      <w:r w:rsidRPr="00A33991">
                        <w:rPr>
                          <w:rFonts w:ascii="Futura Lt BT" w:hAnsi="Futura Lt BT"/>
                          <w:b/>
                          <w:i/>
                          <w:color w:val="0E2847"/>
                        </w:rPr>
                        <w:t>microfluidic</w:t>
                      </w:r>
                      <w:proofErr w:type="spellEnd"/>
                      <w:r w:rsidRPr="00A33991">
                        <w:rPr>
                          <w:rFonts w:ascii="Futura Lt BT" w:hAnsi="Futura Lt BT"/>
                          <w:b/>
                          <w:i/>
                          <w:color w:val="0E2847"/>
                        </w:rPr>
                        <w:t xml:space="preserve"> </w:t>
                      </w:r>
                      <w:proofErr w:type="spellStart"/>
                      <w:r w:rsidRPr="00A33991">
                        <w:rPr>
                          <w:rFonts w:ascii="Futura Lt BT" w:hAnsi="Futura Lt BT"/>
                          <w:b/>
                          <w:i/>
                          <w:color w:val="0E2847"/>
                        </w:rPr>
                        <w:t>ChipShop</w:t>
                      </w:r>
                      <w:proofErr w:type="spellEnd"/>
                      <w:r w:rsidRPr="00A33991">
                        <w:rPr>
                          <w:rFonts w:ascii="Futura Lt BT" w:hAnsi="Futura Lt BT"/>
                          <w:color w:val="0E2847"/>
                        </w:rPr>
                        <w:t xml:space="preserve"> ist das international führende Unternehmen im Bereich „Lab-on-a-Chip“ und bedient mit einem umfangreichen Standardsortiment als auch maßgeschneiderten Kundenlösungen sowohl die Branchengrößen als auch innovative Mittelständler und Technologie-Start-ups. Enge Kooperationen mit der weltweiten Forschungselite sind Bestandteil der Unternehmensphilosophie. Die gesamte Wertschöpfungskette von der Forschung über die Entwicklung und Produktion der Kunststoffeinwegprodukte als auch der entsprechenden Betriebsgeräte findet am Standort Jena statt. </w:t>
                      </w:r>
                    </w:p>
                    <w:p w14:paraId="71B24DF4" w14:textId="77777777" w:rsidR="00E507D5" w:rsidRPr="00A33991" w:rsidRDefault="00E507D5" w:rsidP="00E507D5">
                      <w:pPr>
                        <w:rPr>
                          <w:color w:val="0E2847"/>
                        </w:rPr>
                      </w:pPr>
                    </w:p>
                  </w:txbxContent>
                </v:textbox>
                <w10:wrap type="square"/>
              </v:shape>
            </w:pict>
          </mc:Fallback>
        </mc:AlternateContent>
      </w:r>
      <w:r w:rsidR="00DC6BA4">
        <w:rPr>
          <w:rFonts w:ascii="Arial" w:hAnsi="Arial" w:cs="Arial"/>
          <w:sz w:val="20"/>
          <w:szCs w:val="20"/>
        </w:rPr>
        <w:tab/>
      </w:r>
    </w:p>
    <w:p w14:paraId="5D9BA588" w14:textId="77777777" w:rsidR="007E3316" w:rsidRDefault="007E3316" w:rsidP="00CA6D7C">
      <w:pPr>
        <w:pStyle w:val="EinfacherAbsatz"/>
        <w:suppressAutoHyphens/>
        <w:rPr>
          <w:rFonts w:ascii="Arial" w:hAnsi="Arial" w:cs="Arial"/>
          <w:outline/>
          <w:sz w:val="20"/>
          <w:szCs w:val="20"/>
          <w14:textOutline w14:w="9525" w14:cap="flat" w14:cmpd="sng" w14:algn="ctr">
            <w14:solidFill>
              <w14:srgbClr w14:val="000000"/>
            </w14:solidFill>
            <w14:prstDash w14:val="solid"/>
            <w14:round/>
          </w14:textOutline>
          <w14:textFill>
            <w14:noFill/>
          </w14:textFill>
        </w:rPr>
      </w:pPr>
    </w:p>
    <w:p w14:paraId="694EEEC7" w14:textId="77777777" w:rsidR="007E3316" w:rsidRDefault="007E3316">
      <w:pPr>
        <w:rPr>
          <w:rFonts w:ascii="Arial" w:hAnsi="Arial" w:cs="Arial"/>
          <w:outline/>
          <w:color w:val="000000"/>
          <w:sz w:val="20"/>
          <w:szCs w:val="20"/>
          <w14:textOutline w14:w="9525" w14:cap="flat" w14:cmpd="sng" w14:algn="ctr">
            <w14:solidFill>
              <w14:srgbClr w14:val="000000"/>
            </w14:solidFill>
            <w14:prstDash w14:val="solid"/>
            <w14:round/>
          </w14:textOutline>
          <w14:textFill>
            <w14:noFill/>
          </w14:textFill>
        </w:rPr>
      </w:pPr>
      <w:r>
        <w:rPr>
          <w:rFonts w:ascii="Arial" w:hAnsi="Arial" w:cs="Arial"/>
          <w:outline/>
          <w:color w:val="000000"/>
          <w:sz w:val="20"/>
          <w:szCs w:val="20"/>
          <w14:textOutline w14:w="9525" w14:cap="flat" w14:cmpd="sng" w14:algn="ctr">
            <w14:solidFill>
              <w14:srgbClr w14:val="000000"/>
            </w14:solidFill>
            <w14:prstDash w14:val="solid"/>
            <w14:round/>
          </w14:textOutline>
          <w14:textFill>
            <w14:noFill/>
          </w14:textFill>
        </w:rPr>
        <w:br w:type="page"/>
      </w:r>
    </w:p>
    <w:p w14:paraId="731550DC" w14:textId="6E0F0FC3" w:rsidR="009F37C3" w:rsidRDefault="00DC40F3" w:rsidP="00CA6D7C">
      <w:pPr>
        <w:pStyle w:val="EinfacherAbsatz"/>
        <w:suppressAutoHyphens/>
        <w:rPr>
          <w:rFonts w:ascii="Arial" w:hAnsi="Arial" w:cs="Arial"/>
          <w:outline/>
          <w:sz w:val="20"/>
          <w:szCs w:val="20"/>
          <w14:textOutline w14:w="9525" w14:cap="flat" w14:cmpd="sng" w14:algn="ctr">
            <w14:solidFill>
              <w14:srgbClr w14:val="000000"/>
            </w14:solidFill>
            <w14:prstDash w14:val="solid"/>
            <w14:round/>
          </w14:textOutline>
          <w14:textFill>
            <w14:noFill/>
          </w14:textFill>
        </w:rPr>
      </w:pPr>
      <w:r>
        <w:rPr>
          <w:rFonts w:ascii="Arial" w:hAnsi="Arial" w:cs="Arial"/>
          <w:outline/>
          <w:noProof/>
          <w:sz w:val="20"/>
          <w:szCs w:val="20"/>
        </w:rPr>
        <w:lastRenderedPageBreak/>
        <mc:AlternateContent>
          <mc:Choice Requires="wps">
            <w:drawing>
              <wp:anchor distT="0" distB="0" distL="114300" distR="114300" simplePos="0" relativeHeight="251659264" behindDoc="0" locked="0" layoutInCell="1" allowOverlap="1" wp14:anchorId="6EA0200C" wp14:editId="5889F0EC">
                <wp:simplePos x="0" y="0"/>
                <wp:positionH relativeFrom="column">
                  <wp:posOffset>-638684</wp:posOffset>
                </wp:positionH>
                <wp:positionV relativeFrom="paragraph">
                  <wp:posOffset>7750244</wp:posOffset>
                </wp:positionV>
                <wp:extent cx="927652" cy="291548"/>
                <wp:effectExtent l="0" t="6033" r="318" b="317"/>
                <wp:wrapNone/>
                <wp:docPr id="4" name="Textfeld 4"/>
                <wp:cNvGraphicFramePr/>
                <a:graphic xmlns:a="http://schemas.openxmlformats.org/drawingml/2006/main">
                  <a:graphicData uri="http://schemas.microsoft.com/office/word/2010/wordprocessingShape">
                    <wps:wsp>
                      <wps:cNvSpPr txBox="1"/>
                      <wps:spPr>
                        <a:xfrm rot="16200000">
                          <a:off x="0" y="0"/>
                          <a:ext cx="927652" cy="291548"/>
                        </a:xfrm>
                        <a:prstGeom prst="rect">
                          <a:avLst/>
                        </a:prstGeom>
                        <a:solidFill>
                          <a:schemeClr val="lt1"/>
                        </a:solidFill>
                        <a:ln w="6350">
                          <a:noFill/>
                        </a:ln>
                      </wps:spPr>
                      <wps:txbx>
                        <w:txbxContent>
                          <w:p w14:paraId="3515B664" w14:textId="66D5C147" w:rsidR="00DC40F3" w:rsidRPr="00DC40F3" w:rsidRDefault="00DC40F3">
                            <w:pPr>
                              <w:rPr>
                                <w:color w:val="A6A6A6" w:themeColor="background1" w:themeShade="A6"/>
                              </w:rPr>
                            </w:pPr>
                            <w:r w:rsidRPr="00DC40F3">
                              <w:rPr>
                                <w:color w:val="A6A6A6" w:themeColor="background1" w:themeShade="A6"/>
                              </w:rPr>
                              <w:t>AL-FO 001/1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6EA0200C" id="Textfeld 4" o:spid="_x0000_s1027" type="#_x0000_t202" style="position:absolute;margin-left:-50.3pt;margin-top:610.25pt;width:73.05pt;height:22.9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" fillcolor="white [3201]" stroked="f" strokeweight=".5pt">
                <v:textbox>
                  <w:txbxContent>
                    <w:p w14:paraId="3515B664" w14:textId="66D5C147" w:rsidR="00DC40F3" w:rsidRPr="00DC40F3" w:rsidRDefault="00DC40F3">
                      <w:pPr>
                        <w:rPr>
                          <w:color w:val="A6A6A6" w:themeColor="background1" w:themeShade="A6"/>
                        </w:rPr>
                      </w:pPr>
                      <w:r w:rsidRPr="00DC40F3">
                        <w:rPr>
                          <w:color w:val="A6A6A6" w:themeColor="background1" w:themeShade="A6"/>
                        </w:rPr>
                        <w:t>AL-FO 001/1</w:t>
                      </w:r>
                    </w:p>
                  </w:txbxContent>
                </v:textbox>
              </v:shape>
            </w:pict>
          </mc:Fallback>
        </mc:AlternateContent>
      </w:r>
    </w:p>
    <w:p w14:paraId="52DC9B08" w14:textId="3F4B11F0" w:rsidR="007E3316" w:rsidRPr="007E3316" w:rsidRDefault="007E3316" w:rsidP="007E3316"/>
    <w:p w14:paraId="3DFBF7A8" w14:textId="0658CF36" w:rsidR="007E3316" w:rsidRPr="007E3316" w:rsidRDefault="007E3316" w:rsidP="007E3316"/>
    <w:p w14:paraId="181202AB" w14:textId="05FD0881" w:rsidR="007E3316" w:rsidRPr="007E3316" w:rsidRDefault="007E3316" w:rsidP="007E3316"/>
    <w:p w14:paraId="573C010C" w14:textId="34010E70" w:rsidR="007E3316" w:rsidRPr="007E3316" w:rsidRDefault="007E3316" w:rsidP="007E3316"/>
    <w:p w14:paraId="2793B9CD" w14:textId="694BC284" w:rsidR="007E3316" w:rsidRPr="007E3316" w:rsidRDefault="007E3316" w:rsidP="007E3316"/>
    <w:p w14:paraId="1A722204" w14:textId="278FA1B0" w:rsidR="007E3316" w:rsidRPr="007E3316" w:rsidRDefault="007E3316" w:rsidP="007E3316"/>
    <w:p w14:paraId="4C3A932F" w14:textId="7E2D5F64" w:rsidR="007E3316" w:rsidRPr="007E3316" w:rsidRDefault="007E3316" w:rsidP="007E3316"/>
    <w:p w14:paraId="2DB1800E" w14:textId="0D8A7553" w:rsidR="007E3316" w:rsidRPr="007E3316" w:rsidRDefault="007E3316" w:rsidP="007E3316"/>
    <w:p w14:paraId="13C3BBA2" w14:textId="5701FE75" w:rsidR="007E3316" w:rsidRPr="007E3316" w:rsidRDefault="007E3316" w:rsidP="007E3316"/>
    <w:p w14:paraId="028BA8B9" w14:textId="42D468FE" w:rsidR="007E3316" w:rsidRPr="007E3316" w:rsidRDefault="007E3316" w:rsidP="007E3316"/>
    <w:p w14:paraId="69CCC36C" w14:textId="6F71ED55" w:rsidR="007E3316" w:rsidRDefault="007E3316" w:rsidP="007E3316">
      <w:pPr>
        <w:rPr>
          <w:rFonts w:ascii="Arial" w:hAnsi="Arial" w:cs="Arial"/>
          <w:outline/>
          <w:color w:val="000000"/>
          <w:sz w:val="20"/>
          <w:szCs w:val="20"/>
          <w14:textOutline w14:w="9525" w14:cap="flat" w14:cmpd="sng" w14:algn="ctr">
            <w14:solidFill>
              <w14:srgbClr w14:val="000000"/>
            </w14:solidFill>
            <w14:prstDash w14:val="solid"/>
            <w14:round/>
          </w14:textOutline>
          <w14:textFill>
            <w14:noFill/>
          </w14:textFill>
        </w:rPr>
      </w:pPr>
    </w:p>
    <w:p w14:paraId="1905BF62" w14:textId="77777777" w:rsidR="007E3316" w:rsidRPr="00F04234" w:rsidRDefault="007E3316" w:rsidP="00275F06">
      <w:pPr>
        <w:framePr w:w="9525" w:h="9481" w:hRule="exact" w:hSpace="142" w:wrap="around" w:vAnchor="page" w:hAnchor="page" w:x="1128" w:y="2999" w:anchorLock="1"/>
        <w:spacing w:after="120" w:line="240" w:lineRule="auto"/>
        <w:jc w:val="both"/>
        <w:rPr>
          <w:rFonts w:ascii="Futura Lt BT" w:hAnsi="Futura Lt BT"/>
          <w:b/>
          <w:color w:val="0E2847"/>
          <w:sz w:val="24"/>
          <w:szCs w:val="24"/>
        </w:rPr>
      </w:pPr>
      <w:r>
        <w:rPr>
          <w:rFonts w:ascii="Futura Lt BT" w:hAnsi="Futura Lt BT"/>
          <w:b/>
          <w:color w:val="0E2847"/>
          <w:sz w:val="24"/>
          <w:szCs w:val="24"/>
        </w:rPr>
        <w:t>Das bringen Sie mit:</w:t>
      </w:r>
    </w:p>
    <w:p w14:paraId="529629DD" w14:textId="77777777" w:rsidR="009C05FC" w:rsidRPr="009C05FC" w:rsidRDefault="009C05FC" w:rsidP="009C05FC">
      <w:pPr>
        <w:framePr w:w="9525" w:h="9481" w:hRule="exact" w:hSpace="142" w:wrap="around" w:vAnchor="page" w:hAnchor="page" w:x="1128" w:y="2999" w:anchorLock="1"/>
        <w:numPr>
          <w:ilvl w:val="0"/>
          <w:numId w:val="13"/>
        </w:numPr>
        <w:spacing w:after="120" w:line="240" w:lineRule="auto"/>
        <w:jc w:val="both"/>
        <w:rPr>
          <w:rFonts w:ascii="Futura Lt BT" w:hAnsi="Futura Lt BT"/>
          <w:color w:val="0E2847"/>
        </w:rPr>
      </w:pPr>
      <w:r w:rsidRPr="009C05FC">
        <w:rPr>
          <w:rFonts w:ascii="Futura Lt BT" w:hAnsi="Futura Lt BT"/>
          <w:color w:val="0E2847"/>
        </w:rPr>
        <w:t>Eine abgeschlossene Berufsausbildung in einem technischen Bereich ist von Vorteil</w:t>
      </w:r>
    </w:p>
    <w:p w14:paraId="65D0F22D" w14:textId="77777777" w:rsidR="009C05FC" w:rsidRPr="009C05FC" w:rsidRDefault="009C05FC" w:rsidP="009C05FC">
      <w:pPr>
        <w:framePr w:w="9525" w:h="9481" w:hRule="exact" w:hSpace="142" w:wrap="around" w:vAnchor="page" w:hAnchor="page" w:x="1128" w:y="2999" w:anchorLock="1"/>
        <w:numPr>
          <w:ilvl w:val="0"/>
          <w:numId w:val="13"/>
        </w:numPr>
        <w:spacing w:after="120" w:line="240" w:lineRule="auto"/>
        <w:jc w:val="both"/>
        <w:rPr>
          <w:rFonts w:ascii="Futura Lt BT" w:hAnsi="Futura Lt BT"/>
          <w:color w:val="0E2847"/>
        </w:rPr>
      </w:pPr>
      <w:r w:rsidRPr="009C05FC">
        <w:rPr>
          <w:rFonts w:ascii="Futura Lt BT" w:hAnsi="Futura Lt BT"/>
          <w:color w:val="0E2847"/>
        </w:rPr>
        <w:t>Strukturierte und engagierte Arbeitsweise</w:t>
      </w:r>
    </w:p>
    <w:p w14:paraId="1BE7A1F5" w14:textId="77777777" w:rsidR="009C05FC" w:rsidRPr="009C05FC" w:rsidRDefault="009C05FC" w:rsidP="009C05FC">
      <w:pPr>
        <w:framePr w:w="9525" w:h="9481" w:hRule="exact" w:hSpace="142" w:wrap="around" w:vAnchor="page" w:hAnchor="page" w:x="1128" w:y="2999" w:anchorLock="1"/>
        <w:numPr>
          <w:ilvl w:val="0"/>
          <w:numId w:val="13"/>
        </w:numPr>
        <w:spacing w:after="120" w:line="240" w:lineRule="auto"/>
        <w:jc w:val="both"/>
        <w:rPr>
          <w:rFonts w:ascii="Futura Lt BT" w:hAnsi="Futura Lt BT"/>
          <w:color w:val="0E2847"/>
        </w:rPr>
      </w:pPr>
      <w:r w:rsidRPr="009C05FC">
        <w:rPr>
          <w:rFonts w:ascii="Futura Lt BT" w:hAnsi="Futura Lt BT"/>
          <w:color w:val="0E2847"/>
        </w:rPr>
        <w:t>Interesse an technischen Vorgängen und Begeisterungsfähigkeit für neue Aufgaben</w:t>
      </w:r>
    </w:p>
    <w:p w14:paraId="31DFF1A8" w14:textId="77777777" w:rsidR="007E3316" w:rsidRPr="00FE1B21" w:rsidRDefault="007E3316" w:rsidP="00275F06">
      <w:pPr>
        <w:framePr w:w="9525" w:h="9481" w:hRule="exact" w:hSpace="142" w:wrap="around" w:vAnchor="page" w:hAnchor="page" w:x="1128" w:y="2999" w:anchorLock="1"/>
        <w:spacing w:after="120" w:line="240" w:lineRule="auto"/>
        <w:ind w:left="360"/>
        <w:jc w:val="both"/>
        <w:rPr>
          <w:rFonts w:ascii="Futura Lt BT" w:hAnsi="Futura Lt BT"/>
          <w:color w:val="0E2847"/>
        </w:rPr>
      </w:pPr>
    </w:p>
    <w:p w14:paraId="711EE9C8" w14:textId="684C1C00" w:rsidR="000C29C2" w:rsidRDefault="000C29C2" w:rsidP="00275F06">
      <w:pPr>
        <w:framePr w:w="9525" w:h="9481" w:hRule="exact" w:hSpace="142" w:wrap="around" w:vAnchor="page" w:hAnchor="page" w:x="1128" w:y="2999" w:anchorLock="1"/>
        <w:spacing w:after="120" w:line="240" w:lineRule="auto"/>
        <w:jc w:val="both"/>
        <w:rPr>
          <w:rFonts w:ascii="Futura Lt BT" w:hAnsi="Futura Lt BT"/>
          <w:b/>
          <w:color w:val="0E2847"/>
          <w:sz w:val="24"/>
          <w:szCs w:val="24"/>
        </w:rPr>
      </w:pPr>
      <w:r>
        <w:rPr>
          <w:rFonts w:ascii="Futura Lt BT" w:hAnsi="Futura Lt BT"/>
          <w:b/>
          <w:color w:val="0E2847"/>
          <w:sz w:val="24"/>
          <w:szCs w:val="24"/>
        </w:rPr>
        <w:t>Das erwartet Sie:</w:t>
      </w:r>
    </w:p>
    <w:p w14:paraId="472849B9" w14:textId="77777777" w:rsidR="00CA3C9E" w:rsidRDefault="00CA3C9E" w:rsidP="00275F06">
      <w:pPr>
        <w:pStyle w:val="Listenabsatz"/>
        <w:framePr w:w="9525" w:h="9481" w:hRule="exact" w:hSpace="142" w:wrap="around" w:vAnchor="page" w:hAnchor="page" w:x="1128" w:y="2999" w:anchorLock="1"/>
        <w:numPr>
          <w:ilvl w:val="0"/>
          <w:numId w:val="10"/>
        </w:numPr>
        <w:spacing w:after="120" w:line="240" w:lineRule="auto"/>
        <w:jc w:val="both"/>
        <w:rPr>
          <w:rFonts w:ascii="Futura Lt BT" w:hAnsi="Futura Lt BT"/>
          <w:color w:val="0E2847"/>
        </w:rPr>
      </w:pPr>
      <w:r>
        <w:rPr>
          <w:rFonts w:ascii="Futura Lt BT" w:hAnsi="Futura Lt BT"/>
          <w:color w:val="0E2847"/>
        </w:rPr>
        <w:t>Umfangreiche Einarbeitungsphase mit Rotation durch verschiedene Abteilungen</w:t>
      </w:r>
    </w:p>
    <w:p w14:paraId="150CD48A" w14:textId="77777777" w:rsidR="00CA3C9E" w:rsidRDefault="000C320C" w:rsidP="00275F06">
      <w:pPr>
        <w:pStyle w:val="Listenabsatz"/>
        <w:framePr w:w="9525" w:h="9481" w:hRule="exact" w:hSpace="142" w:wrap="around" w:vAnchor="page" w:hAnchor="page" w:x="1128" w:y="2999" w:anchorLock="1"/>
        <w:numPr>
          <w:ilvl w:val="0"/>
          <w:numId w:val="10"/>
        </w:numPr>
        <w:spacing w:after="120" w:line="240" w:lineRule="auto"/>
        <w:jc w:val="both"/>
        <w:rPr>
          <w:rFonts w:ascii="Futura Lt BT" w:hAnsi="Futura Lt BT"/>
          <w:color w:val="0E2847"/>
        </w:rPr>
      </w:pPr>
      <w:r>
        <w:rPr>
          <w:rFonts w:ascii="Futura Lt BT" w:hAnsi="Futura Lt BT"/>
          <w:color w:val="0E2847"/>
        </w:rPr>
        <w:t>E</w:t>
      </w:r>
      <w:r w:rsidRPr="000C320C">
        <w:rPr>
          <w:rFonts w:ascii="Futura Lt BT" w:hAnsi="Futura Lt BT"/>
          <w:color w:val="0E2847"/>
        </w:rPr>
        <w:t>in attraktiver Arbeitsplatz</w:t>
      </w:r>
      <w:r w:rsidR="008F5357">
        <w:rPr>
          <w:rFonts w:ascii="Futura Lt BT" w:hAnsi="Futura Lt BT"/>
          <w:color w:val="0E2847"/>
        </w:rPr>
        <w:t xml:space="preserve"> in Jena Lobeda</w:t>
      </w:r>
      <w:r w:rsidRPr="000C320C">
        <w:rPr>
          <w:rFonts w:ascii="Futura Lt BT" w:hAnsi="Futura Lt BT"/>
          <w:color w:val="0E2847"/>
        </w:rPr>
        <w:t xml:space="preserve"> </w:t>
      </w:r>
      <w:r w:rsidR="008F5357">
        <w:rPr>
          <w:rFonts w:ascii="Futura Lt BT" w:hAnsi="Futura Lt BT"/>
          <w:color w:val="0E2847"/>
        </w:rPr>
        <w:t>(</w:t>
      </w:r>
      <w:r>
        <w:rPr>
          <w:rFonts w:ascii="Futura Lt BT" w:hAnsi="Futura Lt BT"/>
          <w:color w:val="0E2847"/>
        </w:rPr>
        <w:t>Gewerbegebiet JenA4</w:t>
      </w:r>
      <w:r w:rsidR="008F5357">
        <w:rPr>
          <w:rFonts w:ascii="Futura Lt BT" w:hAnsi="Futura Lt BT"/>
          <w:color w:val="0E2847"/>
        </w:rPr>
        <w:t>)</w:t>
      </w:r>
      <w:r>
        <w:rPr>
          <w:rFonts w:ascii="Futura Lt BT" w:hAnsi="Futura Lt BT"/>
          <w:color w:val="0E2847"/>
        </w:rPr>
        <w:t xml:space="preserve"> </w:t>
      </w:r>
      <w:r w:rsidR="008F5357">
        <w:rPr>
          <w:rFonts w:ascii="Futura Lt BT" w:hAnsi="Futura Lt BT"/>
          <w:color w:val="0E2847"/>
        </w:rPr>
        <w:t>mit guter</w:t>
      </w:r>
      <w:r>
        <w:rPr>
          <w:rFonts w:ascii="Futura Lt BT" w:hAnsi="Futura Lt BT"/>
          <w:color w:val="0E2847"/>
        </w:rPr>
        <w:t xml:space="preserve"> Autobahn</w:t>
      </w:r>
      <w:r w:rsidR="008F5357">
        <w:rPr>
          <w:rFonts w:ascii="Futura Lt BT" w:hAnsi="Futura Lt BT"/>
          <w:color w:val="0E2847"/>
        </w:rPr>
        <w:t>anbindung</w:t>
      </w:r>
    </w:p>
    <w:p w14:paraId="18494DDB" w14:textId="26C1BAA5" w:rsidR="000C320C" w:rsidRDefault="00CA3C9E" w:rsidP="00275F06">
      <w:pPr>
        <w:pStyle w:val="Listenabsatz"/>
        <w:framePr w:w="9525" w:h="9481" w:hRule="exact" w:hSpace="142" w:wrap="around" w:vAnchor="page" w:hAnchor="page" w:x="1128" w:y="2999" w:anchorLock="1"/>
        <w:numPr>
          <w:ilvl w:val="0"/>
          <w:numId w:val="10"/>
        </w:numPr>
        <w:spacing w:after="120" w:line="240" w:lineRule="auto"/>
        <w:jc w:val="both"/>
        <w:rPr>
          <w:rFonts w:ascii="Futura Lt BT" w:hAnsi="Futura Lt BT"/>
          <w:color w:val="0E2847"/>
        </w:rPr>
      </w:pPr>
      <w:r>
        <w:rPr>
          <w:rFonts w:ascii="Futura Lt BT" w:hAnsi="Futura Lt BT"/>
          <w:color w:val="0E2847"/>
        </w:rPr>
        <w:t>Ein innovatives Team und eigene Gestaltungspielräume</w:t>
      </w:r>
      <w:r w:rsidR="000C320C">
        <w:rPr>
          <w:rFonts w:ascii="Futura Lt BT" w:hAnsi="Futura Lt BT"/>
          <w:color w:val="0E2847"/>
        </w:rPr>
        <w:t xml:space="preserve"> </w:t>
      </w:r>
    </w:p>
    <w:p w14:paraId="42A73C04" w14:textId="5CF0B204" w:rsidR="008F5357" w:rsidRDefault="008F5357" w:rsidP="00275F06">
      <w:pPr>
        <w:pStyle w:val="Listenabsatz"/>
        <w:framePr w:w="9525" w:h="9481" w:hRule="exact" w:hSpace="142" w:wrap="around" w:vAnchor="page" w:hAnchor="page" w:x="1128" w:y="2999" w:anchorLock="1"/>
        <w:numPr>
          <w:ilvl w:val="0"/>
          <w:numId w:val="10"/>
        </w:numPr>
        <w:spacing w:after="120" w:line="240" w:lineRule="auto"/>
        <w:jc w:val="both"/>
        <w:rPr>
          <w:rFonts w:ascii="Futura Lt BT" w:hAnsi="Futura Lt BT"/>
          <w:color w:val="0E2847"/>
        </w:rPr>
      </w:pPr>
      <w:r>
        <w:rPr>
          <w:rFonts w:ascii="Futura Lt BT" w:hAnsi="Futura Lt BT"/>
          <w:color w:val="0E2847"/>
        </w:rPr>
        <w:t xml:space="preserve">Möglichkeit zum Firmenfahrrad und </w:t>
      </w:r>
      <w:r w:rsidRPr="008F5357">
        <w:rPr>
          <w:rFonts w:ascii="Futura Lt BT" w:hAnsi="Futura Lt BT"/>
          <w:color w:val="0E2847"/>
        </w:rPr>
        <w:t>KiTa-Zuschuss für den Nachwuchs</w:t>
      </w:r>
    </w:p>
    <w:p w14:paraId="5997FEE7" w14:textId="513008C8" w:rsidR="000C320C" w:rsidRPr="0014707A" w:rsidRDefault="000C29C2" w:rsidP="00275F06">
      <w:pPr>
        <w:pStyle w:val="Listenabsatz"/>
        <w:framePr w:w="9525" w:h="9481" w:hRule="exact" w:hSpace="142" w:wrap="around" w:vAnchor="page" w:hAnchor="page" w:x="1128" w:y="2999" w:anchorLock="1"/>
        <w:numPr>
          <w:ilvl w:val="0"/>
          <w:numId w:val="10"/>
        </w:numPr>
        <w:spacing w:after="120" w:line="240" w:lineRule="auto"/>
        <w:jc w:val="both"/>
        <w:rPr>
          <w:rFonts w:ascii="Futura Lt BT" w:hAnsi="Futura Lt BT"/>
          <w:b/>
          <w:color w:val="0E2847"/>
          <w:sz w:val="24"/>
          <w:szCs w:val="24"/>
        </w:rPr>
      </w:pPr>
      <w:r w:rsidRPr="000C320C">
        <w:rPr>
          <w:rFonts w:ascii="Futura Lt BT" w:hAnsi="Futura Lt BT"/>
          <w:color w:val="0E2847"/>
        </w:rPr>
        <w:t>Unbefristeter Arbeitsvertag</w:t>
      </w:r>
    </w:p>
    <w:p w14:paraId="5ED00188" w14:textId="68F8F0B8" w:rsidR="000C29C2" w:rsidRPr="000C320C" w:rsidRDefault="000C320C" w:rsidP="00275F06">
      <w:pPr>
        <w:pStyle w:val="Listenabsatz"/>
        <w:framePr w:w="9525" w:h="9481" w:hRule="exact" w:hSpace="142" w:wrap="around" w:vAnchor="page" w:hAnchor="page" w:x="1128" w:y="2999" w:anchorLock="1"/>
        <w:numPr>
          <w:ilvl w:val="0"/>
          <w:numId w:val="10"/>
        </w:numPr>
        <w:spacing w:after="120" w:line="240" w:lineRule="auto"/>
        <w:jc w:val="both"/>
        <w:rPr>
          <w:rFonts w:ascii="Futura Lt BT" w:hAnsi="Futura Lt BT"/>
          <w:b/>
          <w:color w:val="0E2847"/>
          <w:sz w:val="24"/>
          <w:szCs w:val="24"/>
        </w:rPr>
      </w:pPr>
      <w:r>
        <w:rPr>
          <w:rFonts w:ascii="Futura Lt BT" w:hAnsi="Futura Lt BT"/>
          <w:color w:val="0E2847"/>
        </w:rPr>
        <w:t>Kaffee</w:t>
      </w:r>
      <w:r w:rsidRPr="000C320C">
        <w:rPr>
          <w:rFonts w:ascii="Futura Lt BT" w:hAnsi="Futura Lt BT"/>
          <w:color w:val="0E2847"/>
        </w:rPr>
        <w:t>, Obstkörbe</w:t>
      </w:r>
      <w:r>
        <w:rPr>
          <w:rFonts w:ascii="Futura Lt BT" w:hAnsi="Futura Lt BT"/>
          <w:color w:val="0E2847"/>
        </w:rPr>
        <w:t xml:space="preserve"> und süße Verpflegung</w:t>
      </w:r>
      <w:r w:rsidR="008F5357">
        <w:rPr>
          <w:rFonts w:ascii="Futura Lt BT" w:hAnsi="Futura Lt BT"/>
          <w:color w:val="0E2847"/>
        </w:rPr>
        <w:t xml:space="preserve"> </w:t>
      </w:r>
    </w:p>
    <w:p w14:paraId="30822604" w14:textId="7B8628DA" w:rsidR="007E3316" w:rsidRDefault="007E3316" w:rsidP="00275F06">
      <w:pPr>
        <w:framePr w:w="9525" w:h="9481" w:hRule="exact" w:hSpace="142" w:wrap="around" w:vAnchor="page" w:hAnchor="page" w:x="1128" w:y="2999" w:anchorLock="1"/>
        <w:spacing w:after="0" w:line="240" w:lineRule="auto"/>
        <w:jc w:val="both"/>
        <w:rPr>
          <w:rFonts w:ascii="Futura Lt BT" w:hAnsi="Futura Lt BT"/>
          <w:color w:val="0E2847"/>
        </w:rPr>
      </w:pPr>
    </w:p>
    <w:p w14:paraId="64280971" w14:textId="77777777" w:rsidR="00D10558" w:rsidRDefault="00D10558" w:rsidP="00275F06">
      <w:pPr>
        <w:framePr w:w="9525" w:h="9481" w:hRule="exact" w:hSpace="142" w:wrap="around" w:vAnchor="page" w:hAnchor="page" w:x="1128" w:y="2999" w:anchorLock="1"/>
        <w:spacing w:after="0" w:line="240" w:lineRule="auto"/>
        <w:jc w:val="both"/>
        <w:rPr>
          <w:rFonts w:ascii="Futura Lt BT" w:hAnsi="Futura Lt BT"/>
          <w:color w:val="0E2847"/>
        </w:rPr>
      </w:pPr>
    </w:p>
    <w:p w14:paraId="0BF93E13" w14:textId="4933B252" w:rsidR="007E3316" w:rsidRPr="008652AB" w:rsidRDefault="007E3316" w:rsidP="00275F06">
      <w:pPr>
        <w:framePr w:w="9525" w:h="9481" w:hRule="exact" w:hSpace="142" w:wrap="around" w:vAnchor="page" w:hAnchor="page" w:x="1128" w:y="2999" w:anchorLock="1"/>
        <w:spacing w:after="0" w:line="240" w:lineRule="auto"/>
        <w:jc w:val="both"/>
        <w:rPr>
          <w:rFonts w:ascii="Futura Lt BT" w:hAnsi="Futura Lt BT"/>
          <w:color w:val="0E2847"/>
        </w:rPr>
      </w:pPr>
      <w:r w:rsidRPr="008652AB">
        <w:rPr>
          <w:rFonts w:ascii="Futura Lt BT" w:hAnsi="Futura Lt BT"/>
          <w:color w:val="0E2847"/>
        </w:rPr>
        <w:t>Interesse &amp; Begeisterung für ein spannendes Thema – dann freuen wir uns auf Ihre Bewerbung a</w:t>
      </w:r>
      <w:r w:rsidR="00D10558">
        <w:rPr>
          <w:rFonts w:ascii="Futura Lt BT" w:hAnsi="Futura Lt BT"/>
          <w:color w:val="0E2847"/>
        </w:rPr>
        <w:t>n.</w:t>
      </w:r>
      <w:r w:rsidRPr="008652AB">
        <w:rPr>
          <w:rFonts w:ascii="Futura Lt BT" w:hAnsi="Futura Lt BT"/>
          <w:color w:val="0E2847"/>
        </w:rPr>
        <w:t xml:space="preserve"> </w:t>
      </w:r>
    </w:p>
    <w:p w14:paraId="73CF117A" w14:textId="5F4CD379" w:rsidR="007E3316" w:rsidRDefault="007E3316" w:rsidP="00275F06">
      <w:pPr>
        <w:framePr w:w="9525" w:h="9481" w:hRule="exact" w:hSpace="142" w:wrap="around" w:vAnchor="page" w:hAnchor="page" w:x="1128" w:y="2999" w:anchorLock="1"/>
        <w:spacing w:after="120" w:line="240" w:lineRule="auto"/>
        <w:jc w:val="center"/>
        <w:rPr>
          <w:rFonts w:ascii="Futura Lt BT" w:hAnsi="Futura Lt BT"/>
          <w:b/>
          <w:color w:val="00988A"/>
          <w:sz w:val="24"/>
          <w:szCs w:val="24"/>
        </w:rPr>
      </w:pPr>
      <w:r w:rsidRPr="00F04234">
        <w:rPr>
          <w:rFonts w:ascii="Futura Lt BT" w:hAnsi="Futura Lt BT"/>
          <w:b/>
          <w:color w:val="00988A"/>
          <w:sz w:val="24"/>
          <w:szCs w:val="24"/>
        </w:rPr>
        <w:t>Recruitment@microfluidic-ChipShop.com</w:t>
      </w:r>
    </w:p>
    <w:p w14:paraId="0B7F250B" w14:textId="77777777" w:rsidR="00D10558" w:rsidRDefault="00D10558" w:rsidP="00D10558">
      <w:pPr>
        <w:framePr w:w="9525" w:h="9481" w:hRule="exact" w:hSpace="142" w:wrap="around" w:vAnchor="page" w:hAnchor="page" w:x="1128" w:y="2999" w:anchorLock="1"/>
        <w:spacing w:after="0" w:line="240" w:lineRule="auto"/>
        <w:jc w:val="both"/>
        <w:rPr>
          <w:rFonts w:ascii="Futura Lt BT" w:hAnsi="Futura Lt BT"/>
          <w:color w:val="0E2847"/>
        </w:rPr>
      </w:pPr>
    </w:p>
    <w:p w14:paraId="69DE6676" w14:textId="6101B769" w:rsidR="007E3316" w:rsidRDefault="007E3316" w:rsidP="00D10558">
      <w:pPr>
        <w:framePr w:w="9525" w:h="9481" w:hRule="exact" w:hSpace="142" w:wrap="around" w:vAnchor="page" w:hAnchor="page" w:x="1128" w:y="2999" w:anchorLock="1"/>
        <w:spacing w:after="0"/>
        <w:jc w:val="both"/>
        <w:rPr>
          <w:rFonts w:ascii="Futura Lt BT" w:hAnsi="Futura Lt BT"/>
          <w:color w:val="0E2847"/>
        </w:rPr>
      </w:pPr>
    </w:p>
    <w:p w14:paraId="00AAD3B0" w14:textId="3487B984" w:rsidR="007E3316" w:rsidRPr="007E3316" w:rsidRDefault="007E3316" w:rsidP="007E3316">
      <w:pPr>
        <w:tabs>
          <w:tab w:val="left" w:pos="3353"/>
        </w:tabs>
      </w:pPr>
      <w:r>
        <w:tab/>
      </w:r>
    </w:p>
    <w:sectPr w:rsidR="007E3316" w:rsidRPr="007E3316" w:rsidSect="00E550D8">
      <w:headerReference w:type="default" r:id="rId11"/>
      <w:footerReference w:type="default" r:id="rId12"/>
      <w:headerReference w:type="first" r:id="rId13"/>
      <w:footerReference w:type="first" r:id="rId14"/>
      <w:pgSz w:w="11906" w:h="16838" w:code="9"/>
      <w:pgMar w:top="567" w:right="567" w:bottom="567"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3DD8" w14:textId="77777777" w:rsidR="001B5923" w:rsidRDefault="001B5923" w:rsidP="00CA6D7C">
      <w:pPr>
        <w:spacing w:after="0" w:line="240" w:lineRule="auto"/>
      </w:pPr>
      <w:r>
        <w:separator/>
      </w:r>
    </w:p>
  </w:endnote>
  <w:endnote w:type="continuationSeparator" w:id="0">
    <w:p w14:paraId="29F2B8C6" w14:textId="77777777" w:rsidR="001B5923" w:rsidRDefault="001B5923" w:rsidP="00CA6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800000AF" w:usb1="1000204A"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Futura Md BT">
    <w:panose1 w:val="020B0802020204020204"/>
    <w:charset w:val="00"/>
    <w:family w:val="swiss"/>
    <w:pitch w:val="variable"/>
    <w:sig w:usb0="800000AF" w:usb1="1000204A" w:usb2="00000000" w:usb3="00000000" w:csb0="0000001B" w:csb1="00000000"/>
  </w:font>
  <w:font w:name="Arial">
    <w:panose1 w:val="020B0604020202020204"/>
    <w:charset w:val="00"/>
    <w:family w:val="swiss"/>
    <w:pitch w:val="variable"/>
    <w:sig w:usb0="E0002EFF" w:usb1="C000785B" w:usb2="00000009" w:usb3="00000000" w:csb0="000001FF" w:csb1="00000000"/>
  </w:font>
  <w:font w:name="Futura LtCn BT">
    <w:altName w:val="Arial Narrow"/>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43A3" w14:textId="67051410" w:rsidR="007E3316" w:rsidRPr="007E3316" w:rsidRDefault="007E3316">
    <w:pPr>
      <w:pStyle w:val="Fuzeile"/>
      <w:rPr>
        <w:lang w:val="en-US"/>
      </w:rPr>
    </w:pPr>
    <w:r>
      <w:rPr>
        <w:noProof/>
        <w:lang w:eastAsia="de-DE"/>
      </w:rPr>
      <mc:AlternateContent>
        <mc:Choice Requires="wps">
          <w:drawing>
            <wp:anchor distT="0" distB="0" distL="114300" distR="114300" simplePos="0" relativeHeight="251684864" behindDoc="0" locked="0" layoutInCell="0" allowOverlap="0" wp14:anchorId="1177542A" wp14:editId="48DF86A6">
              <wp:simplePos x="0" y="0"/>
              <wp:positionH relativeFrom="page">
                <wp:align>right</wp:align>
              </wp:positionH>
              <wp:positionV relativeFrom="page">
                <wp:align>bottom</wp:align>
              </wp:positionV>
              <wp:extent cx="7560000" cy="360000"/>
              <wp:effectExtent l="0" t="0" r="3175" b="2540"/>
              <wp:wrapNone/>
              <wp:docPr id="5" name="Rechteck 5"/>
              <wp:cNvGraphicFramePr/>
              <a:graphic xmlns:a="http://schemas.openxmlformats.org/drawingml/2006/main">
                <a:graphicData uri="http://schemas.microsoft.com/office/word/2010/wordprocessingShape">
                  <wps:wsp>
                    <wps:cNvSpPr/>
                    <wps:spPr>
                      <a:xfrm>
                        <a:off x="0" y="0"/>
                        <a:ext cx="7560000" cy="360000"/>
                      </a:xfrm>
                      <a:prstGeom prst="rect">
                        <a:avLst/>
                      </a:prstGeom>
                      <a:solidFill>
                        <a:srgbClr val="1B335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561774" w14:textId="77777777" w:rsidR="007E3316" w:rsidRDefault="007E3316" w:rsidP="007E3316">
                          <w:pPr>
                            <w:jc w:val="center"/>
                            <w:rPr>
                              <w:rFonts w:ascii="Futura Lt BT" w:hAnsi="Futura Lt BT"/>
                              <w:b/>
                              <w:lang w:val="en-US"/>
                            </w:rPr>
                          </w:pPr>
                          <w:r w:rsidRPr="00FF75FE">
                            <w:rPr>
                              <w:rFonts w:ascii="Futura Lt BT" w:hAnsi="Futura Lt BT"/>
                              <w:b/>
                              <w:lang w:val="en-US"/>
                            </w:rPr>
                            <w:t xml:space="preserve">microfluidic </w:t>
                          </w:r>
                          <w:proofErr w:type="spellStart"/>
                          <w:r w:rsidRPr="00FF75FE">
                            <w:rPr>
                              <w:rFonts w:ascii="Futura Lt BT" w:hAnsi="Futura Lt BT"/>
                              <w:b/>
                              <w:lang w:val="en-US"/>
                            </w:rPr>
                            <w:t>ChipShop</w:t>
                          </w:r>
                          <w:proofErr w:type="spellEnd"/>
                          <w:r w:rsidRPr="00FF75FE">
                            <w:rPr>
                              <w:rFonts w:ascii="Futura Lt BT" w:hAnsi="Futura Lt BT"/>
                              <w:b/>
                              <w:lang w:val="en-US"/>
                            </w:rPr>
                            <w:t xml:space="preserve"> GmbH </w:t>
                          </w:r>
                          <w:r w:rsidRPr="00FF75FE">
                            <w:rPr>
                              <w:rFonts w:ascii="Futura Lt BT" w:hAnsi="Futura Lt BT"/>
                              <w:b/>
                              <w:lang w:val="en-US"/>
                            </w:rPr>
                            <w:sym w:font="Symbol" w:char="F0B7"/>
                          </w:r>
                          <w:r w:rsidRPr="00FF75FE">
                            <w:rPr>
                              <w:rFonts w:ascii="Futura Lt BT" w:hAnsi="Futura Lt BT"/>
                              <w:b/>
                              <w:lang w:val="en-US"/>
                            </w:rPr>
                            <w:t xml:space="preserve"> Stockholmer Str. 20 </w:t>
                          </w:r>
                          <w:r w:rsidRPr="00FF75FE">
                            <w:rPr>
                              <w:rFonts w:ascii="Futura Lt BT" w:hAnsi="Futura Lt BT"/>
                              <w:b/>
                              <w:lang w:val="en-US"/>
                            </w:rPr>
                            <w:sym w:font="Symbol" w:char="F0B7"/>
                          </w:r>
                          <w:r w:rsidRPr="00FF75FE">
                            <w:rPr>
                              <w:rFonts w:ascii="Futura Lt BT" w:hAnsi="Futura Lt BT"/>
                              <w:b/>
                              <w:lang w:val="en-US"/>
                            </w:rPr>
                            <w:t xml:space="preserve"> 07747 Jena </w:t>
                          </w:r>
                          <w:r w:rsidRPr="00FF75FE">
                            <w:rPr>
                              <w:rFonts w:ascii="Futura Lt BT" w:hAnsi="Futura Lt BT"/>
                              <w:b/>
                              <w:lang w:val="en-US"/>
                            </w:rPr>
                            <w:sym w:font="Symbol" w:char="F0B7"/>
                          </w:r>
                          <w:r w:rsidRPr="00FF75FE">
                            <w:rPr>
                              <w:rFonts w:ascii="Futura Lt BT" w:hAnsi="Futura Lt BT"/>
                              <w:b/>
                              <w:lang w:val="en-US"/>
                            </w:rPr>
                            <w:t xml:space="preserve"> www.microfluidic-ChipShop.com</w:t>
                          </w:r>
                        </w:p>
                        <w:p w14:paraId="2CCE72A4" w14:textId="77777777" w:rsidR="007E3316" w:rsidRPr="00FF75FE" w:rsidRDefault="007E3316" w:rsidP="007E3316">
                          <w:pPr>
                            <w:jc w:val="center"/>
                            <w:rPr>
                              <w:rFonts w:ascii="Futura Lt BT" w:hAnsi="Futura Lt BT"/>
                              <w:b/>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177542A" id="Rechteck 5" o:spid="_x0000_s1031" style="position:absolute;margin-left:544.1pt;margin-top:0;width:595.3pt;height:28.35pt;z-index:2516848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" o:allowincell="f" o:allowoverlap="f" fillcolor="#1b335c" stroked="f" strokeweight="2pt">
              <v:textbox>
                <w:txbxContent>
                  <w:p w14:paraId="27561774" w14:textId="77777777" w:rsidR="007E3316" w:rsidRDefault="007E3316" w:rsidP="007E3316">
                    <w:pPr>
                      <w:jc w:val="center"/>
                      <w:rPr>
                        <w:rFonts w:ascii="Futura Lt BT" w:hAnsi="Futura Lt BT"/>
                        <w:b/>
                        <w:lang w:val="en-US"/>
                      </w:rPr>
                    </w:pPr>
                    <w:r w:rsidRPr="00FF75FE">
                      <w:rPr>
                        <w:rFonts w:ascii="Futura Lt BT" w:hAnsi="Futura Lt BT"/>
                        <w:b/>
                        <w:lang w:val="en-US"/>
                      </w:rPr>
                      <w:t xml:space="preserve">microfluidic </w:t>
                    </w:r>
                    <w:proofErr w:type="spellStart"/>
                    <w:r w:rsidRPr="00FF75FE">
                      <w:rPr>
                        <w:rFonts w:ascii="Futura Lt BT" w:hAnsi="Futura Lt BT"/>
                        <w:b/>
                        <w:lang w:val="en-US"/>
                      </w:rPr>
                      <w:t>ChipShop</w:t>
                    </w:r>
                    <w:proofErr w:type="spellEnd"/>
                    <w:r w:rsidRPr="00FF75FE">
                      <w:rPr>
                        <w:rFonts w:ascii="Futura Lt BT" w:hAnsi="Futura Lt BT"/>
                        <w:b/>
                        <w:lang w:val="en-US"/>
                      </w:rPr>
                      <w:t xml:space="preserve"> GmbH </w:t>
                    </w:r>
                    <w:r w:rsidRPr="00FF75FE">
                      <w:rPr>
                        <w:rFonts w:ascii="Futura Lt BT" w:hAnsi="Futura Lt BT"/>
                        <w:b/>
                        <w:lang w:val="en-US"/>
                      </w:rPr>
                      <w:sym w:font="Symbol" w:char="F0B7"/>
                    </w:r>
                    <w:r w:rsidRPr="00FF75FE">
                      <w:rPr>
                        <w:rFonts w:ascii="Futura Lt BT" w:hAnsi="Futura Lt BT"/>
                        <w:b/>
                        <w:lang w:val="en-US"/>
                      </w:rPr>
                      <w:t xml:space="preserve"> Stockholmer Str. 20 </w:t>
                    </w:r>
                    <w:r w:rsidRPr="00FF75FE">
                      <w:rPr>
                        <w:rFonts w:ascii="Futura Lt BT" w:hAnsi="Futura Lt BT"/>
                        <w:b/>
                        <w:lang w:val="en-US"/>
                      </w:rPr>
                      <w:sym w:font="Symbol" w:char="F0B7"/>
                    </w:r>
                    <w:r w:rsidRPr="00FF75FE">
                      <w:rPr>
                        <w:rFonts w:ascii="Futura Lt BT" w:hAnsi="Futura Lt BT"/>
                        <w:b/>
                        <w:lang w:val="en-US"/>
                      </w:rPr>
                      <w:t xml:space="preserve"> 07747 Jena </w:t>
                    </w:r>
                    <w:r w:rsidRPr="00FF75FE">
                      <w:rPr>
                        <w:rFonts w:ascii="Futura Lt BT" w:hAnsi="Futura Lt BT"/>
                        <w:b/>
                        <w:lang w:val="en-US"/>
                      </w:rPr>
                      <w:sym w:font="Symbol" w:char="F0B7"/>
                    </w:r>
                    <w:r w:rsidRPr="00FF75FE">
                      <w:rPr>
                        <w:rFonts w:ascii="Futura Lt BT" w:hAnsi="Futura Lt BT"/>
                        <w:b/>
                        <w:lang w:val="en-US"/>
                      </w:rPr>
                      <w:t xml:space="preserve"> www.microfluidic-ChipShop.com</w:t>
                    </w:r>
                  </w:p>
                  <w:p w14:paraId="2CCE72A4" w14:textId="77777777" w:rsidR="007E3316" w:rsidRPr="00FF75FE" w:rsidRDefault="007E3316" w:rsidP="007E3316">
                    <w:pPr>
                      <w:jc w:val="center"/>
                      <w:rPr>
                        <w:rFonts w:ascii="Futura Lt BT" w:hAnsi="Futura Lt BT"/>
                        <w:b/>
                        <w:lang w:val="en-US"/>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84F0" w14:textId="666C57A1" w:rsidR="000138BC" w:rsidRDefault="00FF75FE">
    <w:pPr>
      <w:pStyle w:val="Fuzeile"/>
    </w:pPr>
    <w:r>
      <w:rPr>
        <w:noProof/>
        <w:lang w:eastAsia="de-DE"/>
      </w:rPr>
      <mc:AlternateContent>
        <mc:Choice Requires="wps">
          <w:drawing>
            <wp:anchor distT="0" distB="0" distL="114300" distR="114300" simplePos="0" relativeHeight="251682816" behindDoc="0" locked="0" layoutInCell="0" allowOverlap="0" wp14:anchorId="10D5D6C0" wp14:editId="769C4E27">
              <wp:simplePos x="0" y="0"/>
              <wp:positionH relativeFrom="page">
                <wp:posOffset>1905</wp:posOffset>
              </wp:positionH>
              <wp:positionV relativeFrom="page">
                <wp:posOffset>10323195</wp:posOffset>
              </wp:positionV>
              <wp:extent cx="7560000" cy="360000"/>
              <wp:effectExtent l="0" t="0" r="3175" b="2540"/>
              <wp:wrapNone/>
              <wp:docPr id="3" name="Rechteck 3"/>
              <wp:cNvGraphicFramePr/>
              <a:graphic xmlns:a="http://schemas.openxmlformats.org/drawingml/2006/main">
                <a:graphicData uri="http://schemas.microsoft.com/office/word/2010/wordprocessingShape">
                  <wps:wsp>
                    <wps:cNvSpPr/>
                    <wps:spPr>
                      <a:xfrm>
                        <a:off x="0" y="0"/>
                        <a:ext cx="7560000" cy="360000"/>
                      </a:xfrm>
                      <a:prstGeom prst="rect">
                        <a:avLst/>
                      </a:prstGeom>
                      <a:solidFill>
                        <a:srgbClr val="1B335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F63354" w14:textId="77777777" w:rsidR="007E3316" w:rsidRDefault="007E3316" w:rsidP="007E3316">
                          <w:pPr>
                            <w:jc w:val="center"/>
                            <w:rPr>
                              <w:rFonts w:ascii="Futura Lt BT" w:hAnsi="Futura Lt BT"/>
                              <w:b/>
                              <w:lang w:val="en-US"/>
                            </w:rPr>
                          </w:pPr>
                          <w:r w:rsidRPr="00FF75FE">
                            <w:rPr>
                              <w:rFonts w:ascii="Futura Lt BT" w:hAnsi="Futura Lt BT"/>
                              <w:b/>
                              <w:lang w:val="en-US"/>
                            </w:rPr>
                            <w:t xml:space="preserve">microfluidic </w:t>
                          </w:r>
                          <w:proofErr w:type="spellStart"/>
                          <w:r w:rsidRPr="00FF75FE">
                            <w:rPr>
                              <w:rFonts w:ascii="Futura Lt BT" w:hAnsi="Futura Lt BT"/>
                              <w:b/>
                              <w:lang w:val="en-US"/>
                            </w:rPr>
                            <w:t>ChipShop</w:t>
                          </w:r>
                          <w:proofErr w:type="spellEnd"/>
                          <w:r w:rsidRPr="00FF75FE">
                            <w:rPr>
                              <w:rFonts w:ascii="Futura Lt BT" w:hAnsi="Futura Lt BT"/>
                              <w:b/>
                              <w:lang w:val="en-US"/>
                            </w:rPr>
                            <w:t xml:space="preserve"> GmbH </w:t>
                          </w:r>
                          <w:r w:rsidRPr="00FF75FE">
                            <w:rPr>
                              <w:rFonts w:ascii="Futura Lt BT" w:hAnsi="Futura Lt BT"/>
                              <w:b/>
                              <w:lang w:val="en-US"/>
                            </w:rPr>
                            <w:sym w:font="Symbol" w:char="F0B7"/>
                          </w:r>
                          <w:r w:rsidRPr="00FF75FE">
                            <w:rPr>
                              <w:rFonts w:ascii="Futura Lt BT" w:hAnsi="Futura Lt BT"/>
                              <w:b/>
                              <w:lang w:val="en-US"/>
                            </w:rPr>
                            <w:t xml:space="preserve"> Stockholmer Str. 20 </w:t>
                          </w:r>
                          <w:r w:rsidRPr="00FF75FE">
                            <w:rPr>
                              <w:rFonts w:ascii="Futura Lt BT" w:hAnsi="Futura Lt BT"/>
                              <w:b/>
                              <w:lang w:val="en-US"/>
                            </w:rPr>
                            <w:sym w:font="Symbol" w:char="F0B7"/>
                          </w:r>
                          <w:r w:rsidRPr="00FF75FE">
                            <w:rPr>
                              <w:rFonts w:ascii="Futura Lt BT" w:hAnsi="Futura Lt BT"/>
                              <w:b/>
                              <w:lang w:val="en-US"/>
                            </w:rPr>
                            <w:t xml:space="preserve"> 07747 Jena </w:t>
                          </w:r>
                          <w:r w:rsidRPr="00FF75FE">
                            <w:rPr>
                              <w:rFonts w:ascii="Futura Lt BT" w:hAnsi="Futura Lt BT"/>
                              <w:b/>
                              <w:lang w:val="en-US"/>
                            </w:rPr>
                            <w:sym w:font="Symbol" w:char="F0B7"/>
                          </w:r>
                          <w:r w:rsidRPr="00FF75FE">
                            <w:rPr>
                              <w:rFonts w:ascii="Futura Lt BT" w:hAnsi="Futura Lt BT"/>
                              <w:b/>
                              <w:lang w:val="en-US"/>
                            </w:rPr>
                            <w:t xml:space="preserve"> www.microfluidic-ChipShop.com</w:t>
                          </w:r>
                        </w:p>
                        <w:p w14:paraId="01197381" w14:textId="77777777" w:rsidR="007E3316" w:rsidRPr="00FF75FE" w:rsidRDefault="007E3316" w:rsidP="00FF75FE">
                          <w:pPr>
                            <w:jc w:val="center"/>
                            <w:rPr>
                              <w:rFonts w:ascii="Futura Lt BT" w:hAnsi="Futura Lt BT"/>
                              <w:b/>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0D5D6C0" id="Rechteck 3" o:spid="_x0000_s1032" style="position:absolute;margin-left:.15pt;margin-top:812.85pt;width:595.3pt;height:28.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" o:allowincell="f" o:allowoverlap="f" fillcolor="#1b335c" stroked="f" strokeweight="2pt">
              <v:textbox>
                <w:txbxContent>
                  <w:p w14:paraId="49F63354" w14:textId="77777777" w:rsidR="007E3316" w:rsidRDefault="007E3316" w:rsidP="007E3316">
                    <w:pPr>
                      <w:jc w:val="center"/>
                      <w:rPr>
                        <w:rFonts w:ascii="Futura Lt BT" w:hAnsi="Futura Lt BT"/>
                        <w:b/>
                        <w:lang w:val="en-US"/>
                      </w:rPr>
                    </w:pPr>
                    <w:r w:rsidRPr="00FF75FE">
                      <w:rPr>
                        <w:rFonts w:ascii="Futura Lt BT" w:hAnsi="Futura Lt BT"/>
                        <w:b/>
                        <w:lang w:val="en-US"/>
                      </w:rPr>
                      <w:t xml:space="preserve">microfluidic </w:t>
                    </w:r>
                    <w:proofErr w:type="spellStart"/>
                    <w:r w:rsidRPr="00FF75FE">
                      <w:rPr>
                        <w:rFonts w:ascii="Futura Lt BT" w:hAnsi="Futura Lt BT"/>
                        <w:b/>
                        <w:lang w:val="en-US"/>
                      </w:rPr>
                      <w:t>ChipShop</w:t>
                    </w:r>
                    <w:proofErr w:type="spellEnd"/>
                    <w:r w:rsidRPr="00FF75FE">
                      <w:rPr>
                        <w:rFonts w:ascii="Futura Lt BT" w:hAnsi="Futura Lt BT"/>
                        <w:b/>
                        <w:lang w:val="en-US"/>
                      </w:rPr>
                      <w:t xml:space="preserve"> GmbH </w:t>
                    </w:r>
                    <w:r w:rsidRPr="00FF75FE">
                      <w:rPr>
                        <w:rFonts w:ascii="Futura Lt BT" w:hAnsi="Futura Lt BT"/>
                        <w:b/>
                        <w:lang w:val="en-US"/>
                      </w:rPr>
                      <w:sym w:font="Symbol" w:char="F0B7"/>
                    </w:r>
                    <w:r w:rsidRPr="00FF75FE">
                      <w:rPr>
                        <w:rFonts w:ascii="Futura Lt BT" w:hAnsi="Futura Lt BT"/>
                        <w:b/>
                        <w:lang w:val="en-US"/>
                      </w:rPr>
                      <w:t xml:space="preserve"> Stockholmer Str. 20 </w:t>
                    </w:r>
                    <w:r w:rsidRPr="00FF75FE">
                      <w:rPr>
                        <w:rFonts w:ascii="Futura Lt BT" w:hAnsi="Futura Lt BT"/>
                        <w:b/>
                        <w:lang w:val="en-US"/>
                      </w:rPr>
                      <w:sym w:font="Symbol" w:char="F0B7"/>
                    </w:r>
                    <w:r w:rsidRPr="00FF75FE">
                      <w:rPr>
                        <w:rFonts w:ascii="Futura Lt BT" w:hAnsi="Futura Lt BT"/>
                        <w:b/>
                        <w:lang w:val="en-US"/>
                      </w:rPr>
                      <w:t xml:space="preserve"> 07747 Jena </w:t>
                    </w:r>
                    <w:r w:rsidRPr="00FF75FE">
                      <w:rPr>
                        <w:rFonts w:ascii="Futura Lt BT" w:hAnsi="Futura Lt BT"/>
                        <w:b/>
                        <w:lang w:val="en-US"/>
                      </w:rPr>
                      <w:sym w:font="Symbol" w:char="F0B7"/>
                    </w:r>
                    <w:r w:rsidRPr="00FF75FE">
                      <w:rPr>
                        <w:rFonts w:ascii="Futura Lt BT" w:hAnsi="Futura Lt BT"/>
                        <w:b/>
                        <w:lang w:val="en-US"/>
                      </w:rPr>
                      <w:t xml:space="preserve"> www.microfluidic-ChipShop.com</w:t>
                    </w:r>
                  </w:p>
                  <w:p w14:paraId="01197381" w14:textId="77777777" w:rsidR="007E3316" w:rsidRPr="00FF75FE" w:rsidRDefault="007E3316" w:rsidP="00FF75FE">
                    <w:pPr>
                      <w:jc w:val="center"/>
                      <w:rPr>
                        <w:rFonts w:ascii="Futura Lt BT" w:hAnsi="Futura Lt BT"/>
                        <w:b/>
                        <w:lang w:val="en-US"/>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B379" w14:textId="77777777" w:rsidR="001B5923" w:rsidRDefault="001B5923" w:rsidP="00CA6D7C">
      <w:pPr>
        <w:spacing w:after="0" w:line="240" w:lineRule="auto"/>
      </w:pPr>
      <w:r>
        <w:separator/>
      </w:r>
    </w:p>
  </w:footnote>
  <w:footnote w:type="continuationSeparator" w:id="0">
    <w:p w14:paraId="21AC7B11" w14:textId="77777777" w:rsidR="001B5923" w:rsidRDefault="001B5923" w:rsidP="00CA6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976C" w14:textId="656A98D9" w:rsidR="00AB4DED" w:rsidRDefault="007E3316">
    <w:pPr>
      <w:pStyle w:val="Kopfzeile"/>
    </w:pPr>
    <w:r>
      <w:rPr>
        <w:noProof/>
        <w:lang w:eastAsia="de-DE"/>
      </w:rPr>
      <w:drawing>
        <wp:anchor distT="0" distB="0" distL="114300" distR="114300" simplePos="0" relativeHeight="251686912" behindDoc="1" locked="0" layoutInCell="0" allowOverlap="1" wp14:anchorId="06067D7D" wp14:editId="3B1639FD">
          <wp:simplePos x="0" y="0"/>
          <wp:positionH relativeFrom="page">
            <wp:posOffset>-11051</wp:posOffset>
          </wp:positionH>
          <wp:positionV relativeFrom="page">
            <wp:posOffset>8890</wp:posOffset>
          </wp:positionV>
          <wp:extent cx="7559675" cy="3848100"/>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blatt_Grundlayout_hg.gif"/>
                  <pic:cNvPicPr/>
                </pic:nvPicPr>
                <pic:blipFill rotWithShape="1">
                  <a:blip r:embed="rId1" cstate="print">
                    <a:extLst>
                      <a:ext uri="{28A0092B-C50C-407E-A947-70E740481C1C}">
                        <a14:useLocalDpi xmlns:a14="http://schemas.microsoft.com/office/drawing/2010/main" val="0"/>
                      </a:ext>
                    </a:extLst>
                  </a:blip>
                  <a:srcRect b="62741"/>
                  <a:stretch/>
                </pic:blipFill>
                <pic:spPr bwMode="auto">
                  <a:xfrm>
                    <a:off x="0" y="0"/>
                    <a:ext cx="7559675" cy="3848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4DED">
      <w:rPr>
        <w:rFonts w:ascii="Futura Md BT" w:hAnsi="Futura Md BT"/>
        <w:noProof/>
        <w:lang w:eastAsia="de-DE"/>
      </w:rPr>
      <mc:AlternateContent>
        <mc:Choice Requires="wps">
          <w:drawing>
            <wp:anchor distT="0" distB="0" distL="114300" distR="114300" simplePos="0" relativeHeight="251680768" behindDoc="0" locked="1" layoutInCell="0" allowOverlap="1" wp14:anchorId="48107740" wp14:editId="0FA28BE0">
              <wp:simplePos x="0" y="0"/>
              <wp:positionH relativeFrom="page">
                <wp:posOffset>5039995</wp:posOffset>
              </wp:positionH>
              <wp:positionV relativeFrom="page">
                <wp:posOffset>5135245</wp:posOffset>
              </wp:positionV>
              <wp:extent cx="2159635" cy="359410"/>
              <wp:effectExtent l="0" t="0" r="0" b="2540"/>
              <wp:wrapNone/>
              <wp:docPr id="18" name="Rechteck 18"/>
              <wp:cNvGraphicFramePr/>
              <a:graphic xmlns:a="http://schemas.openxmlformats.org/drawingml/2006/main">
                <a:graphicData uri="http://schemas.microsoft.com/office/word/2010/wordprocessingShape">
                  <wps:wsp>
                    <wps:cNvSpPr/>
                    <wps:spPr>
                      <a:xfrm>
                        <a:off x="0" y="0"/>
                        <a:ext cx="2159635" cy="3594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3766D0" w14:textId="77777777" w:rsidR="00AB4DED" w:rsidRDefault="00AB4DED" w:rsidP="003B44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8107740" id="Rechteck 18" o:spid="_x0000_s1028" style="position:absolute;margin-left:396.85pt;margin-top:404.35pt;width:170.05pt;height:28.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" o:allowincell="f" fillcolor="white [3212]" stroked="f" strokeweight="2pt">
              <v:textbox>
                <w:txbxContent>
                  <w:p w14:paraId="323766D0" w14:textId="77777777" w:rsidR="00AB4DED" w:rsidRDefault="00AB4DED" w:rsidP="003B44A8">
                    <w:pPr>
                      <w:jc w:val="center"/>
                    </w:pPr>
                  </w:p>
                </w:txbxContent>
              </v:textbox>
              <w10:wrap anchorx="page" anchory="page"/>
              <w10:anchorlock/>
            </v:rect>
          </w:pict>
        </mc:Fallback>
      </mc:AlternateContent>
    </w:r>
    <w:r w:rsidR="00AB4DED">
      <w:rPr>
        <w:rFonts w:ascii="Futura Md BT" w:hAnsi="Futura Md BT"/>
        <w:noProof/>
        <w:lang w:eastAsia="de-DE"/>
      </w:rPr>
      <mc:AlternateContent>
        <mc:Choice Requires="wps">
          <w:drawing>
            <wp:anchor distT="0" distB="0" distL="114300" distR="114300" simplePos="0" relativeHeight="251678720" behindDoc="0" locked="1" layoutInCell="0" allowOverlap="1" wp14:anchorId="4A5E9BB4" wp14:editId="2A882155">
              <wp:simplePos x="0" y="0"/>
              <wp:positionH relativeFrom="page">
                <wp:posOffset>2701925</wp:posOffset>
              </wp:positionH>
              <wp:positionV relativeFrom="page">
                <wp:posOffset>5133975</wp:posOffset>
              </wp:positionV>
              <wp:extent cx="2159635" cy="359410"/>
              <wp:effectExtent l="0" t="0" r="0" b="2540"/>
              <wp:wrapNone/>
              <wp:docPr id="17" name="Rechteck 17"/>
              <wp:cNvGraphicFramePr/>
              <a:graphic xmlns:a="http://schemas.openxmlformats.org/drawingml/2006/main">
                <a:graphicData uri="http://schemas.microsoft.com/office/word/2010/wordprocessingShape">
                  <wps:wsp>
                    <wps:cNvSpPr/>
                    <wps:spPr>
                      <a:xfrm>
                        <a:off x="0" y="0"/>
                        <a:ext cx="2159635" cy="3594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20EE09" w14:textId="77777777" w:rsidR="00AB4DED" w:rsidRDefault="00AB4DED" w:rsidP="003B44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A5E9BB4" id="Rechteck 17" o:spid="_x0000_s1029" style="position:absolute;margin-left:212.75pt;margin-top:404.25pt;width:170.05pt;height:28.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" o:allowincell="f" fillcolor="white [3212]" stroked="f" strokeweight="2pt">
              <v:textbox>
                <w:txbxContent>
                  <w:p w14:paraId="7020EE09" w14:textId="77777777" w:rsidR="00AB4DED" w:rsidRDefault="00AB4DED" w:rsidP="003B44A8">
                    <w:pPr>
                      <w:jc w:val="center"/>
                    </w:pPr>
                  </w:p>
                </w:txbxContent>
              </v:textbox>
              <w10:wrap anchorx="page" anchory="page"/>
              <w10:anchorlock/>
            </v:rect>
          </w:pict>
        </mc:Fallback>
      </mc:AlternateContent>
    </w:r>
    <w:r w:rsidR="00AB4DED">
      <w:rPr>
        <w:rFonts w:ascii="Futura Md BT" w:hAnsi="Futura Md BT"/>
        <w:noProof/>
        <w:lang w:eastAsia="de-DE"/>
      </w:rPr>
      <mc:AlternateContent>
        <mc:Choice Requires="wps">
          <w:drawing>
            <wp:anchor distT="0" distB="0" distL="114300" distR="114300" simplePos="0" relativeHeight="251676672" behindDoc="0" locked="1" layoutInCell="0" allowOverlap="1" wp14:anchorId="437384A8" wp14:editId="41B50583">
              <wp:simplePos x="0" y="0"/>
              <wp:positionH relativeFrom="page">
                <wp:posOffset>368300</wp:posOffset>
              </wp:positionH>
              <wp:positionV relativeFrom="page">
                <wp:posOffset>5138420</wp:posOffset>
              </wp:positionV>
              <wp:extent cx="2159635" cy="359410"/>
              <wp:effectExtent l="0" t="0" r="0" b="2540"/>
              <wp:wrapNone/>
              <wp:docPr id="16" name="Rechteck 16"/>
              <wp:cNvGraphicFramePr/>
              <a:graphic xmlns:a="http://schemas.openxmlformats.org/drawingml/2006/main">
                <a:graphicData uri="http://schemas.microsoft.com/office/word/2010/wordprocessingShape">
                  <wps:wsp>
                    <wps:cNvSpPr/>
                    <wps:spPr>
                      <a:xfrm>
                        <a:off x="0" y="0"/>
                        <a:ext cx="2159635" cy="3594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B4AB5B" w14:textId="77777777" w:rsidR="00AB4DED" w:rsidRDefault="00AB4DED" w:rsidP="003B44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37384A8" id="Rechteck 16" o:spid="_x0000_s1030" style="position:absolute;margin-left:29pt;margin-top:404.6pt;width:170.05pt;height:28.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" o:allowincell="f" fillcolor="white [3212]" stroked="f" strokeweight="2pt">
              <v:textbox>
                <w:txbxContent>
                  <w:p w14:paraId="7BB4AB5B" w14:textId="77777777" w:rsidR="00AB4DED" w:rsidRDefault="00AB4DED" w:rsidP="003B44A8">
                    <w:pPr>
                      <w:jc w:val="center"/>
                    </w:pPr>
                  </w:p>
                </w:txbxContent>
              </v:textbox>
              <w10:wrap anchorx="page" anchory="page"/>
              <w10:anchorlock/>
            </v:rect>
          </w:pict>
        </mc:Fallback>
      </mc:AlternateContent>
    </w:r>
  </w:p>
  <w:p w14:paraId="50C7ECC4" w14:textId="77777777" w:rsidR="00AB4DED" w:rsidRDefault="00AB4DED" w:rsidP="00210005">
    <w:pPr>
      <w:pStyle w:val="EinfacherAbsatz"/>
      <w:framePr w:w="3119" w:h="425" w:hRule="exact" w:hSpace="142" w:wrap="around" w:vAnchor="page" w:hAnchor="page" w:x="710" w:y="8166" w:anchorLock="1"/>
      <w:spacing w:line="240" w:lineRule="auto"/>
      <w:contextualSpacing/>
      <w:rPr>
        <w:rFonts w:ascii="Futura LtCn BT" w:hAnsi="Futura LtCn BT" w:cs="Futura LtCn BT"/>
        <w:sz w:val="16"/>
        <w:szCs w:val="16"/>
      </w:rPr>
    </w:pPr>
    <w:r>
      <w:rPr>
        <w:rFonts w:ascii="Futura LtCn BT" w:hAnsi="Futura LtCn BT" w:cs="Futura LtCn BT"/>
        <w:sz w:val="16"/>
        <w:szCs w:val="16"/>
      </w:rPr>
      <w:t xml:space="preserve">Bildunterschrift in Futura </w:t>
    </w:r>
    <w:proofErr w:type="spellStart"/>
    <w:r>
      <w:rPr>
        <w:rFonts w:ascii="Futura LtCn BT" w:hAnsi="Futura LtCn BT" w:cs="Futura LtCn BT"/>
        <w:sz w:val="16"/>
        <w:szCs w:val="16"/>
      </w:rPr>
      <w:t>LtCn</w:t>
    </w:r>
    <w:proofErr w:type="spellEnd"/>
    <w:r>
      <w:rPr>
        <w:rFonts w:ascii="Futura LtCn BT" w:hAnsi="Futura LtCn BT" w:cs="Futura LtCn BT"/>
        <w:sz w:val="16"/>
        <w:szCs w:val="16"/>
      </w:rPr>
      <w:t xml:space="preserve"> BT, 8Pt, Schwarz</w:t>
    </w:r>
  </w:p>
  <w:p w14:paraId="20D2EF93" w14:textId="77777777" w:rsidR="00AB4DED" w:rsidRDefault="00AB4DED" w:rsidP="00210005">
    <w:pPr>
      <w:pStyle w:val="EinfacherAbsatz"/>
      <w:framePr w:w="3119" w:h="425" w:hRule="exact" w:hSpace="142" w:wrap="around" w:vAnchor="page" w:hAnchor="page" w:x="710" w:y="8166" w:anchorLock="1"/>
      <w:autoSpaceDE/>
      <w:autoSpaceDN/>
      <w:adjustRightInd/>
      <w:spacing w:line="240" w:lineRule="auto"/>
      <w:contextualSpacing/>
      <w:jc w:val="both"/>
      <w:textAlignment w:val="auto"/>
      <w:rPr>
        <w:rFonts w:ascii="Futura Md BT" w:hAnsi="Futura Md BT"/>
      </w:rPr>
    </w:pPr>
    <w:r>
      <w:rPr>
        <w:rFonts w:ascii="Futura LtCn BT" w:hAnsi="Futura LtCn BT" w:cs="Futura LtCn BT"/>
        <w:sz w:val="16"/>
        <w:szCs w:val="16"/>
      </w:rPr>
      <w:t>zweite Zeile</w:t>
    </w:r>
  </w:p>
  <w:p w14:paraId="573DA21C" w14:textId="10C94972" w:rsidR="00AB4DED" w:rsidRDefault="00AB4DED" w:rsidP="002100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BE03" w14:textId="27B1A719" w:rsidR="00AB4DED" w:rsidRDefault="00AB4DED" w:rsidP="007E3316">
    <w:pPr>
      <w:pStyle w:val="Kopfzeile"/>
      <w:tabs>
        <w:tab w:val="clear" w:pos="4536"/>
        <w:tab w:val="clear" w:pos="9072"/>
        <w:tab w:val="left" w:pos="3772"/>
      </w:tabs>
    </w:pPr>
    <w:r>
      <w:rPr>
        <w:noProof/>
        <w:lang w:eastAsia="de-DE"/>
      </w:rPr>
      <w:drawing>
        <wp:anchor distT="0" distB="0" distL="114300" distR="114300" simplePos="0" relativeHeight="251658240" behindDoc="1" locked="1" layoutInCell="0" allowOverlap="1" wp14:anchorId="58A13C51" wp14:editId="0716228E">
          <wp:simplePos x="0" y="0"/>
          <wp:positionH relativeFrom="page">
            <wp:posOffset>0</wp:posOffset>
          </wp:positionH>
          <wp:positionV relativeFrom="page">
            <wp:posOffset>0</wp:posOffset>
          </wp:positionV>
          <wp:extent cx="7559675" cy="38481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blatt_Grundlayout_hg.gif"/>
                  <pic:cNvPicPr/>
                </pic:nvPicPr>
                <pic:blipFill rotWithShape="1">
                  <a:blip r:embed="rId1" cstate="print">
                    <a:extLst>
                      <a:ext uri="{28A0092B-C50C-407E-A947-70E740481C1C}">
                        <a14:useLocalDpi xmlns:a14="http://schemas.microsoft.com/office/drawing/2010/main" val="0"/>
                      </a:ext>
                    </a:extLst>
                  </a:blip>
                  <a:srcRect b="62741"/>
                  <a:stretch/>
                </pic:blipFill>
                <pic:spPr bwMode="auto">
                  <a:xfrm>
                    <a:off x="0" y="0"/>
                    <a:ext cx="7559675" cy="3848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3316">
      <w:tab/>
    </w:r>
  </w:p>
  <w:p w14:paraId="18285FD2" w14:textId="3A7C61C3" w:rsidR="00AB4DED" w:rsidRDefault="00AB4D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3ACC"/>
    <w:multiLevelType w:val="multilevel"/>
    <w:tmpl w:val="E2C2A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E5D48"/>
    <w:multiLevelType w:val="multilevel"/>
    <w:tmpl w:val="92068D7E"/>
    <w:lvl w:ilvl="0">
      <w:start w:val="1"/>
      <w:numFmt w:val="bullet"/>
      <w:pStyle w:val="MFSC"/>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64134"/>
    <w:multiLevelType w:val="multilevel"/>
    <w:tmpl w:val="73B8E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FB6179"/>
    <w:multiLevelType w:val="hybridMultilevel"/>
    <w:tmpl w:val="F2C07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C67A75"/>
    <w:multiLevelType w:val="hybridMultilevel"/>
    <w:tmpl w:val="63BA581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942CE5"/>
    <w:multiLevelType w:val="multilevel"/>
    <w:tmpl w:val="2DD25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9042B6"/>
    <w:multiLevelType w:val="hybridMultilevel"/>
    <w:tmpl w:val="F612A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97142A"/>
    <w:multiLevelType w:val="hybridMultilevel"/>
    <w:tmpl w:val="794CF85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A017D3"/>
    <w:multiLevelType w:val="hybridMultilevel"/>
    <w:tmpl w:val="54047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C7922FE"/>
    <w:multiLevelType w:val="hybridMultilevel"/>
    <w:tmpl w:val="5F0A6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822401"/>
    <w:multiLevelType w:val="hybridMultilevel"/>
    <w:tmpl w:val="E2E4D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FB52CF"/>
    <w:multiLevelType w:val="hybridMultilevel"/>
    <w:tmpl w:val="77125CF6"/>
    <w:lvl w:ilvl="0" w:tplc="45C2B392">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E53BB9"/>
    <w:multiLevelType w:val="hybridMultilevel"/>
    <w:tmpl w:val="1C822BA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2"/>
  </w:num>
  <w:num w:numId="5">
    <w:abstractNumId w:val="0"/>
  </w:num>
  <w:num w:numId="6">
    <w:abstractNumId w:val="1"/>
  </w:num>
  <w:num w:numId="7">
    <w:abstractNumId w:val="8"/>
  </w:num>
  <w:num w:numId="8">
    <w:abstractNumId w:val="7"/>
  </w:num>
  <w:num w:numId="9">
    <w:abstractNumId w:val="3"/>
  </w:num>
  <w:num w:numId="10">
    <w:abstractNumId w:val="9"/>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D7C"/>
    <w:rsid w:val="000138BC"/>
    <w:rsid w:val="00043272"/>
    <w:rsid w:val="0004429A"/>
    <w:rsid w:val="00070D27"/>
    <w:rsid w:val="000778EA"/>
    <w:rsid w:val="00085521"/>
    <w:rsid w:val="000A25D3"/>
    <w:rsid w:val="000A6362"/>
    <w:rsid w:val="000A6EE2"/>
    <w:rsid w:val="000C29C2"/>
    <w:rsid w:val="000C320C"/>
    <w:rsid w:val="000C70E3"/>
    <w:rsid w:val="000C7F5A"/>
    <w:rsid w:val="000F67DA"/>
    <w:rsid w:val="00110CD5"/>
    <w:rsid w:val="0014707A"/>
    <w:rsid w:val="00156AA5"/>
    <w:rsid w:val="0019305E"/>
    <w:rsid w:val="001B5923"/>
    <w:rsid w:val="00210005"/>
    <w:rsid w:val="0026647B"/>
    <w:rsid w:val="00267FA7"/>
    <w:rsid w:val="00275F06"/>
    <w:rsid w:val="002E4440"/>
    <w:rsid w:val="002F69CE"/>
    <w:rsid w:val="003040CA"/>
    <w:rsid w:val="00347EC6"/>
    <w:rsid w:val="0035351F"/>
    <w:rsid w:val="00371399"/>
    <w:rsid w:val="00386165"/>
    <w:rsid w:val="003974A7"/>
    <w:rsid w:val="003B44A8"/>
    <w:rsid w:val="003F3D15"/>
    <w:rsid w:val="004068E8"/>
    <w:rsid w:val="00415C0C"/>
    <w:rsid w:val="00434285"/>
    <w:rsid w:val="00452CFF"/>
    <w:rsid w:val="00470893"/>
    <w:rsid w:val="0047717C"/>
    <w:rsid w:val="004837B1"/>
    <w:rsid w:val="00484C61"/>
    <w:rsid w:val="004A1DA8"/>
    <w:rsid w:val="004A5A10"/>
    <w:rsid w:val="004E4F85"/>
    <w:rsid w:val="0054746C"/>
    <w:rsid w:val="00551E48"/>
    <w:rsid w:val="00554E87"/>
    <w:rsid w:val="00583DA3"/>
    <w:rsid w:val="00597DA7"/>
    <w:rsid w:val="005E5F3A"/>
    <w:rsid w:val="005F32DA"/>
    <w:rsid w:val="006616E9"/>
    <w:rsid w:val="00676151"/>
    <w:rsid w:val="006E26D0"/>
    <w:rsid w:val="00723F33"/>
    <w:rsid w:val="00764F1F"/>
    <w:rsid w:val="007875A5"/>
    <w:rsid w:val="00794210"/>
    <w:rsid w:val="00794275"/>
    <w:rsid w:val="007C4CE6"/>
    <w:rsid w:val="007E3316"/>
    <w:rsid w:val="007F29FD"/>
    <w:rsid w:val="0080715E"/>
    <w:rsid w:val="00812BB8"/>
    <w:rsid w:val="00864341"/>
    <w:rsid w:val="008648C0"/>
    <w:rsid w:val="008652AB"/>
    <w:rsid w:val="008701A9"/>
    <w:rsid w:val="008C53C6"/>
    <w:rsid w:val="008E3C8D"/>
    <w:rsid w:val="008F5357"/>
    <w:rsid w:val="00956C29"/>
    <w:rsid w:val="009C05FC"/>
    <w:rsid w:val="009C3896"/>
    <w:rsid w:val="009D1B08"/>
    <w:rsid w:val="009E62A3"/>
    <w:rsid w:val="009F37C3"/>
    <w:rsid w:val="009F3BE5"/>
    <w:rsid w:val="00A17761"/>
    <w:rsid w:val="00A33991"/>
    <w:rsid w:val="00A927F5"/>
    <w:rsid w:val="00AB4DED"/>
    <w:rsid w:val="00AC0143"/>
    <w:rsid w:val="00AC1D05"/>
    <w:rsid w:val="00AE320E"/>
    <w:rsid w:val="00B065A5"/>
    <w:rsid w:val="00B13F06"/>
    <w:rsid w:val="00B42B3C"/>
    <w:rsid w:val="00BD52EE"/>
    <w:rsid w:val="00BE4D4A"/>
    <w:rsid w:val="00BE51D6"/>
    <w:rsid w:val="00BE6CC3"/>
    <w:rsid w:val="00C16806"/>
    <w:rsid w:val="00C5089A"/>
    <w:rsid w:val="00C60BBE"/>
    <w:rsid w:val="00C73A2B"/>
    <w:rsid w:val="00CA3C9E"/>
    <w:rsid w:val="00CA6D7C"/>
    <w:rsid w:val="00CB41EE"/>
    <w:rsid w:val="00CF3B78"/>
    <w:rsid w:val="00D10558"/>
    <w:rsid w:val="00D20969"/>
    <w:rsid w:val="00D87C64"/>
    <w:rsid w:val="00D94494"/>
    <w:rsid w:val="00DB22D2"/>
    <w:rsid w:val="00DB77E7"/>
    <w:rsid w:val="00DC40F3"/>
    <w:rsid w:val="00DC6BA4"/>
    <w:rsid w:val="00DF5D28"/>
    <w:rsid w:val="00E2066E"/>
    <w:rsid w:val="00E22FF6"/>
    <w:rsid w:val="00E507D5"/>
    <w:rsid w:val="00E550D8"/>
    <w:rsid w:val="00E85B91"/>
    <w:rsid w:val="00EA7CEA"/>
    <w:rsid w:val="00EB0A2A"/>
    <w:rsid w:val="00F04234"/>
    <w:rsid w:val="00F54322"/>
    <w:rsid w:val="00FA2764"/>
    <w:rsid w:val="00FB63DD"/>
    <w:rsid w:val="00FE1B21"/>
    <w:rsid w:val="00FF7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8D632"/>
  <w15:docId w15:val="{690A8C89-97E9-4682-A336-966A4313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6D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6D7C"/>
  </w:style>
  <w:style w:type="paragraph" w:styleId="Fuzeile">
    <w:name w:val="footer"/>
    <w:basedOn w:val="Standard"/>
    <w:link w:val="FuzeileZchn"/>
    <w:uiPriority w:val="99"/>
    <w:unhideWhenUsed/>
    <w:rsid w:val="00CA6D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6D7C"/>
  </w:style>
  <w:style w:type="paragraph" w:styleId="Sprechblasentext">
    <w:name w:val="Balloon Text"/>
    <w:basedOn w:val="Standard"/>
    <w:link w:val="SprechblasentextZchn"/>
    <w:uiPriority w:val="99"/>
    <w:semiHidden/>
    <w:unhideWhenUsed/>
    <w:rsid w:val="00CA6D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6D7C"/>
    <w:rPr>
      <w:rFonts w:ascii="Tahoma" w:hAnsi="Tahoma" w:cs="Tahoma"/>
      <w:sz w:val="16"/>
      <w:szCs w:val="16"/>
    </w:rPr>
  </w:style>
  <w:style w:type="paragraph" w:customStyle="1" w:styleId="EinfacherAbsatz">
    <w:name w:val="[Einfacher Absatz]"/>
    <w:basedOn w:val="Standard"/>
    <w:uiPriority w:val="99"/>
    <w:rsid w:val="00CA6D7C"/>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Absatz-Standardschriftart"/>
    <w:uiPriority w:val="99"/>
    <w:unhideWhenUsed/>
    <w:rsid w:val="00597DA7"/>
    <w:rPr>
      <w:color w:val="0000FF" w:themeColor="hyperlink"/>
      <w:u w:val="single"/>
    </w:rPr>
  </w:style>
  <w:style w:type="paragraph" w:styleId="Listenabsatz">
    <w:name w:val="List Paragraph"/>
    <w:basedOn w:val="Standard"/>
    <w:uiPriority w:val="34"/>
    <w:qFormat/>
    <w:rsid w:val="00F04234"/>
    <w:pPr>
      <w:ind w:left="720"/>
      <w:contextualSpacing/>
    </w:pPr>
  </w:style>
  <w:style w:type="paragraph" w:customStyle="1" w:styleId="MFSC">
    <w:name w:val="MFSC"/>
    <w:basedOn w:val="Standard"/>
    <w:qFormat/>
    <w:rsid w:val="00E2066E"/>
    <w:pPr>
      <w:framePr w:w="9525" w:h="9481" w:hRule="exact" w:hSpace="142" w:wrap="around" w:vAnchor="page" w:hAnchor="page" w:x="1134" w:y="6586" w:anchorLock="1"/>
      <w:numPr>
        <w:numId w:val="6"/>
      </w:numPr>
      <w:shd w:val="clear" w:color="auto" w:fill="FFFFFF"/>
      <w:spacing w:before="100" w:beforeAutospacing="1" w:after="100" w:afterAutospacing="1" w:line="240" w:lineRule="auto"/>
    </w:pPr>
    <w:rPr>
      <w:rFonts w:ascii="Futura Lt BT" w:hAnsi="Futura Lt BT"/>
      <w:color w:val="0E2847"/>
    </w:rPr>
  </w:style>
  <w:style w:type="character" w:styleId="NichtaufgelsteErwhnung">
    <w:name w:val="Unresolved Mention"/>
    <w:basedOn w:val="Absatz-Standardschriftart"/>
    <w:uiPriority w:val="99"/>
    <w:semiHidden/>
    <w:unhideWhenUsed/>
    <w:rsid w:val="007E3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3365">
      <w:bodyDiv w:val="1"/>
      <w:marLeft w:val="0"/>
      <w:marRight w:val="0"/>
      <w:marTop w:val="0"/>
      <w:marBottom w:val="0"/>
      <w:divBdr>
        <w:top w:val="none" w:sz="0" w:space="0" w:color="auto"/>
        <w:left w:val="none" w:sz="0" w:space="0" w:color="auto"/>
        <w:bottom w:val="none" w:sz="0" w:space="0" w:color="auto"/>
        <w:right w:val="none" w:sz="0" w:space="0" w:color="auto"/>
      </w:divBdr>
    </w:div>
    <w:div w:id="1200052572">
      <w:bodyDiv w:val="1"/>
      <w:marLeft w:val="0"/>
      <w:marRight w:val="0"/>
      <w:marTop w:val="0"/>
      <w:marBottom w:val="0"/>
      <w:divBdr>
        <w:top w:val="none" w:sz="0" w:space="0" w:color="auto"/>
        <w:left w:val="none" w:sz="0" w:space="0" w:color="auto"/>
        <w:bottom w:val="none" w:sz="0" w:space="0" w:color="auto"/>
        <w:right w:val="none" w:sz="0" w:space="0" w:color="auto"/>
      </w:divBdr>
    </w:div>
    <w:div w:id="1330062927">
      <w:bodyDiv w:val="1"/>
      <w:marLeft w:val="0"/>
      <w:marRight w:val="0"/>
      <w:marTop w:val="0"/>
      <w:marBottom w:val="0"/>
      <w:divBdr>
        <w:top w:val="none" w:sz="0" w:space="0" w:color="auto"/>
        <w:left w:val="none" w:sz="0" w:space="0" w:color="auto"/>
        <w:bottom w:val="none" w:sz="0" w:space="0" w:color="auto"/>
        <w:right w:val="none" w:sz="0" w:space="0" w:color="auto"/>
      </w:divBdr>
    </w:div>
    <w:div w:id="192414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21A6E-0E2A-449B-AE82-A31B88EF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1771</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Jenconcept KG</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NV. Vollmer</dc:creator>
  <cp:lastModifiedBy>Maja Rischer</cp:lastModifiedBy>
  <cp:revision>2</cp:revision>
  <dcterms:created xsi:type="dcterms:W3CDTF">2022-09-21T07:44:00Z</dcterms:created>
  <dcterms:modified xsi:type="dcterms:W3CDTF">2022-09-21T07:44:00Z</dcterms:modified>
</cp:coreProperties>
</file>